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1251F" w14:textId="09365A7A" w:rsidR="006C3E27" w:rsidRPr="002E5569" w:rsidRDefault="006C3E27" w:rsidP="006C3E27">
      <w:pPr>
        <w:pBdr>
          <w:bottom w:val="thinThickSmallGap" w:sz="12" w:space="1" w:color="943634"/>
        </w:pBdr>
        <w:spacing w:after="120" w:line="240" w:lineRule="auto"/>
        <w:jc w:val="center"/>
        <w:outlineLvl w:val="0"/>
        <w:rPr>
          <w:rFonts w:asciiTheme="majorHAnsi" w:eastAsia="Times New Roman" w:hAnsiTheme="majorHAnsi" w:cs="Arial"/>
          <w:caps/>
          <w:color w:val="632423"/>
          <w:spacing w:val="20"/>
          <w:sz w:val="24"/>
          <w:szCs w:val="28"/>
          <w:lang w:bidi="en-US"/>
        </w:rPr>
      </w:pPr>
      <w:r w:rsidRPr="00B37876">
        <w:rPr>
          <w:rFonts w:asciiTheme="majorHAnsi" w:eastAsia="Times New Roman" w:hAnsiTheme="majorHAnsi" w:cs="Arial"/>
          <w:caps/>
          <w:color w:val="000000" w:themeColor="text1"/>
          <w:spacing w:val="20"/>
          <w:sz w:val="18"/>
          <w:szCs w:val="28"/>
          <w:lang w:bidi="en-US"/>
        </w:rPr>
        <w:t xml:space="preserve">Sent to </w:t>
      </w:r>
      <w:r w:rsidR="00CF0607">
        <w:rPr>
          <w:rFonts w:asciiTheme="majorHAnsi" w:eastAsia="Times New Roman" w:hAnsiTheme="majorHAnsi" w:cs="Arial"/>
          <w:b/>
          <w:caps/>
          <w:color w:val="632423"/>
          <w:spacing w:val="20"/>
          <w:sz w:val="18"/>
          <w:szCs w:val="28"/>
          <w:lang w:bidi="en-US"/>
        </w:rPr>
        <w:t>Anderson County Schools Website and News</w:t>
      </w:r>
      <w:r w:rsidRPr="002E5569">
        <w:rPr>
          <w:rFonts w:asciiTheme="majorHAnsi" w:eastAsia="Times New Roman" w:hAnsiTheme="majorHAnsi" w:cs="Arial"/>
          <w:caps/>
          <w:color w:val="632423"/>
          <w:spacing w:val="20"/>
          <w:sz w:val="18"/>
          <w:szCs w:val="28"/>
          <w:lang w:bidi="en-US"/>
        </w:rPr>
        <w:t xml:space="preserve"> </w:t>
      </w:r>
    </w:p>
    <w:p w14:paraId="3FB07321" w14:textId="44854C1E" w:rsidR="002E5569" w:rsidRDefault="00CF0607" w:rsidP="00064E89">
      <w:pPr>
        <w:spacing w:before="120" w:after="120"/>
        <w:rPr>
          <w:rFonts w:asciiTheme="majorHAnsi" w:hAnsiTheme="majorHAnsi" w:cs="Arial"/>
          <w:spacing w:val="-3"/>
          <w:sz w:val="20"/>
          <w:szCs w:val="24"/>
        </w:rPr>
      </w:pPr>
      <w:r>
        <w:rPr>
          <w:rFonts w:asciiTheme="majorHAnsi" w:hAnsiTheme="majorHAnsi" w:cs="Arial"/>
          <w:b/>
          <w:color w:val="632423"/>
          <w:spacing w:val="-3"/>
          <w:sz w:val="20"/>
          <w:szCs w:val="24"/>
        </w:rPr>
        <w:t>Anderson County Schools</w:t>
      </w:r>
      <w:r w:rsidR="006C3E27" w:rsidRPr="002E5569">
        <w:rPr>
          <w:rFonts w:asciiTheme="majorHAnsi" w:hAnsiTheme="majorHAnsi" w:cs="Arial"/>
          <w:b/>
          <w:color w:val="632423"/>
          <w:spacing w:val="-3"/>
          <w:sz w:val="20"/>
          <w:szCs w:val="24"/>
        </w:rPr>
        <w:t xml:space="preserve"> </w:t>
      </w:r>
      <w:r w:rsidR="006C3E27" w:rsidRPr="002E5569">
        <w:rPr>
          <w:rFonts w:asciiTheme="majorHAnsi" w:hAnsiTheme="majorHAnsi" w:cs="Arial"/>
          <w:spacing w:val="-3"/>
          <w:sz w:val="20"/>
          <w:szCs w:val="24"/>
        </w:rPr>
        <w:t>will be participating in</w:t>
      </w:r>
      <w:r w:rsidR="006C3E27" w:rsidRPr="002E5569">
        <w:rPr>
          <w:rFonts w:asciiTheme="majorHAnsi" w:hAnsiTheme="majorHAnsi" w:cs="Arial"/>
          <w:b/>
          <w:color w:val="632423" w:themeColor="accent2" w:themeShade="80"/>
          <w:spacing w:val="-3"/>
          <w:sz w:val="20"/>
          <w:szCs w:val="24"/>
        </w:rPr>
        <w:t xml:space="preserve"> </w:t>
      </w:r>
      <w:r w:rsidR="00175EAB" w:rsidRPr="002E5569">
        <w:rPr>
          <w:rFonts w:asciiTheme="majorHAnsi" w:hAnsiTheme="majorHAnsi" w:cs="Arial"/>
          <w:spacing w:val="-3"/>
          <w:sz w:val="20"/>
          <w:szCs w:val="24"/>
        </w:rPr>
        <w:t>the</w:t>
      </w:r>
      <w:r w:rsidR="00175EAB" w:rsidRPr="002E5569">
        <w:rPr>
          <w:rFonts w:asciiTheme="majorHAnsi" w:hAnsiTheme="majorHAnsi" w:cs="Arial"/>
          <w:b/>
          <w:color w:val="632423" w:themeColor="accent2" w:themeShade="80"/>
          <w:spacing w:val="-3"/>
          <w:sz w:val="20"/>
          <w:szCs w:val="24"/>
        </w:rPr>
        <w:t xml:space="preserve"> </w:t>
      </w:r>
      <w:r>
        <w:rPr>
          <w:rFonts w:asciiTheme="majorHAnsi" w:hAnsiTheme="majorHAnsi" w:cs="Arial"/>
          <w:b/>
          <w:color w:val="632423" w:themeColor="accent2" w:themeShade="80"/>
          <w:spacing w:val="-3"/>
          <w:sz w:val="20"/>
          <w:szCs w:val="24"/>
        </w:rPr>
        <w:t xml:space="preserve">SSO </w:t>
      </w:r>
      <w:r w:rsidR="006C3E27" w:rsidRPr="00CF0607">
        <w:rPr>
          <w:rFonts w:asciiTheme="majorHAnsi" w:hAnsiTheme="majorHAnsi" w:cs="Arial"/>
          <w:b/>
          <w:color w:val="632423" w:themeColor="accent2" w:themeShade="80"/>
          <w:spacing w:val="-3"/>
          <w:sz w:val="20"/>
          <w:szCs w:val="24"/>
        </w:rPr>
        <w:t>National School Lunch Program and/or the School Breakfast Program</w:t>
      </w:r>
      <w:r w:rsidR="006C3E27" w:rsidRPr="00CF0607">
        <w:rPr>
          <w:rFonts w:asciiTheme="majorHAnsi" w:hAnsiTheme="majorHAnsi" w:cs="Arial"/>
          <w:spacing w:val="-3"/>
          <w:sz w:val="20"/>
          <w:szCs w:val="24"/>
        </w:rPr>
        <w:t>.</w:t>
      </w:r>
      <w:r w:rsidR="006C3E27" w:rsidRPr="002E5569">
        <w:rPr>
          <w:rFonts w:asciiTheme="majorHAnsi" w:hAnsiTheme="majorHAnsi" w:cs="Arial"/>
          <w:spacing w:val="-3"/>
          <w:sz w:val="20"/>
          <w:szCs w:val="24"/>
        </w:rPr>
        <w:t xml:space="preserve"> </w:t>
      </w:r>
      <w:r w:rsidR="003D7A68">
        <w:rPr>
          <w:rFonts w:asciiTheme="majorHAnsi" w:hAnsiTheme="majorHAnsi" w:cs="Arial"/>
          <w:spacing w:val="-3"/>
          <w:sz w:val="20"/>
          <w:szCs w:val="24"/>
        </w:rPr>
        <w:t xml:space="preserve"> </w:t>
      </w:r>
      <w:r w:rsidR="006C3E27" w:rsidRPr="002E5569">
        <w:rPr>
          <w:rFonts w:asciiTheme="majorHAnsi" w:hAnsiTheme="majorHAnsi" w:cs="Arial"/>
          <w:spacing w:val="-3"/>
          <w:sz w:val="20"/>
          <w:szCs w:val="24"/>
        </w:rPr>
        <w:t>As part of this program,</w:t>
      </w:r>
      <w:r w:rsidR="002E5569">
        <w:rPr>
          <w:rFonts w:asciiTheme="majorHAnsi" w:hAnsiTheme="majorHAnsi" w:cs="Arial"/>
          <w:b/>
          <w:color w:val="632423" w:themeColor="accent2" w:themeShade="80"/>
          <w:spacing w:val="-3"/>
          <w:sz w:val="20"/>
          <w:szCs w:val="24"/>
        </w:rPr>
        <w:t xml:space="preserve"> </w:t>
      </w:r>
      <w:r>
        <w:rPr>
          <w:rFonts w:asciiTheme="majorHAnsi" w:hAnsiTheme="majorHAnsi" w:cs="Arial"/>
          <w:b/>
          <w:color w:val="632423" w:themeColor="accent2" w:themeShade="80"/>
          <w:spacing w:val="-3"/>
          <w:sz w:val="20"/>
          <w:szCs w:val="24"/>
        </w:rPr>
        <w:t xml:space="preserve">Anderson County Schools </w:t>
      </w:r>
      <w:r w:rsidR="001325C5" w:rsidRPr="001325C5">
        <w:rPr>
          <w:rFonts w:asciiTheme="majorHAnsi" w:hAnsiTheme="majorHAnsi" w:cs="Arial"/>
          <w:color w:val="000000" w:themeColor="text1"/>
          <w:spacing w:val="-3"/>
          <w:sz w:val="20"/>
          <w:szCs w:val="24"/>
        </w:rPr>
        <w:t xml:space="preserve">will </w:t>
      </w:r>
      <w:r w:rsidR="006C3E27" w:rsidRPr="001325C5">
        <w:rPr>
          <w:rFonts w:asciiTheme="majorHAnsi" w:hAnsiTheme="majorHAnsi" w:cs="Arial"/>
          <w:color w:val="000000" w:themeColor="text1"/>
          <w:spacing w:val="-3"/>
          <w:sz w:val="20"/>
          <w:szCs w:val="24"/>
        </w:rPr>
        <w:t>o</w:t>
      </w:r>
      <w:r w:rsidR="006C3E27" w:rsidRPr="002E5569">
        <w:rPr>
          <w:rFonts w:asciiTheme="majorHAnsi" w:hAnsiTheme="majorHAnsi" w:cs="Arial"/>
          <w:spacing w:val="-3"/>
          <w:sz w:val="20"/>
          <w:szCs w:val="24"/>
        </w:rPr>
        <w:t xml:space="preserve">ffer healthy meals every school day. </w:t>
      </w:r>
      <w:r w:rsidR="003D7A68">
        <w:rPr>
          <w:rFonts w:asciiTheme="majorHAnsi" w:hAnsiTheme="majorHAnsi" w:cs="Arial"/>
          <w:spacing w:val="-3"/>
          <w:sz w:val="20"/>
          <w:szCs w:val="24"/>
        </w:rPr>
        <w:t xml:space="preserve"> </w:t>
      </w:r>
      <w:r w:rsidR="006C3E27" w:rsidRPr="002E5569">
        <w:rPr>
          <w:rFonts w:asciiTheme="majorHAnsi" w:hAnsiTheme="majorHAnsi" w:cs="Arial"/>
          <w:spacing w:val="-3"/>
          <w:sz w:val="20"/>
          <w:szCs w:val="24"/>
        </w:rPr>
        <w:t xml:space="preserve">Breakfast </w:t>
      </w:r>
      <w:r w:rsidR="001325C5">
        <w:rPr>
          <w:rFonts w:asciiTheme="majorHAnsi" w:hAnsiTheme="majorHAnsi" w:cs="Arial"/>
          <w:spacing w:val="-3"/>
          <w:sz w:val="20"/>
          <w:szCs w:val="24"/>
        </w:rPr>
        <w:t>will cost</w:t>
      </w:r>
      <w:r w:rsidR="006C3E27" w:rsidRPr="002E5569">
        <w:rPr>
          <w:rFonts w:asciiTheme="majorHAnsi" w:hAnsiTheme="majorHAnsi" w:cs="Arial"/>
          <w:spacing w:val="-3"/>
          <w:sz w:val="20"/>
          <w:szCs w:val="24"/>
        </w:rPr>
        <w:t xml:space="preserve"> </w:t>
      </w:r>
      <w:r>
        <w:rPr>
          <w:rFonts w:asciiTheme="majorHAnsi" w:hAnsiTheme="majorHAnsi" w:cs="Arial"/>
          <w:b/>
          <w:color w:val="632423" w:themeColor="accent2" w:themeShade="80"/>
          <w:spacing w:val="-3"/>
          <w:sz w:val="20"/>
          <w:szCs w:val="24"/>
        </w:rPr>
        <w:t>$0</w:t>
      </w:r>
      <w:r w:rsidR="001325C5">
        <w:rPr>
          <w:rFonts w:asciiTheme="majorHAnsi" w:hAnsiTheme="majorHAnsi" w:cs="Arial"/>
          <w:spacing w:val="-3"/>
          <w:sz w:val="20"/>
          <w:szCs w:val="24"/>
        </w:rPr>
        <w:t>; lunch will cost</w:t>
      </w:r>
      <w:r w:rsidR="006C3E27" w:rsidRPr="002E5569">
        <w:rPr>
          <w:rFonts w:asciiTheme="majorHAnsi" w:hAnsiTheme="majorHAnsi" w:cs="Arial"/>
          <w:spacing w:val="-3"/>
          <w:sz w:val="20"/>
          <w:szCs w:val="24"/>
        </w:rPr>
        <w:t xml:space="preserve"> </w:t>
      </w:r>
      <w:r>
        <w:rPr>
          <w:rFonts w:asciiTheme="majorHAnsi" w:hAnsiTheme="majorHAnsi" w:cs="Arial"/>
          <w:b/>
          <w:color w:val="632423" w:themeColor="accent2" w:themeShade="80"/>
          <w:spacing w:val="-3"/>
          <w:sz w:val="20"/>
          <w:szCs w:val="24"/>
        </w:rPr>
        <w:t>$0.</w:t>
      </w:r>
      <w:r w:rsidR="006C3E27" w:rsidRPr="002E5569">
        <w:rPr>
          <w:rFonts w:asciiTheme="majorHAnsi" w:hAnsiTheme="majorHAnsi" w:cs="Arial"/>
          <w:spacing w:val="-3"/>
          <w:sz w:val="20"/>
          <w:szCs w:val="24"/>
        </w:rPr>
        <w:t xml:space="preserve"> </w:t>
      </w:r>
      <w:r w:rsidR="003D7A68">
        <w:rPr>
          <w:rFonts w:asciiTheme="majorHAnsi" w:hAnsiTheme="majorHAnsi" w:cs="Arial"/>
          <w:spacing w:val="-3"/>
          <w:sz w:val="20"/>
          <w:szCs w:val="24"/>
        </w:rPr>
        <w:t xml:space="preserve"> </w:t>
      </w:r>
      <w:proofErr w:type="gramStart"/>
      <w:r w:rsidR="006C3E27" w:rsidRPr="002E5569">
        <w:rPr>
          <w:rFonts w:asciiTheme="majorHAnsi" w:hAnsiTheme="majorHAnsi" w:cs="Arial"/>
          <w:spacing w:val="-3"/>
          <w:sz w:val="20"/>
          <w:szCs w:val="24"/>
        </w:rPr>
        <w:t>Your</w:t>
      </w:r>
      <w:proofErr w:type="gramEnd"/>
      <w:r w:rsidR="006C3E27" w:rsidRPr="002E5569">
        <w:rPr>
          <w:rFonts w:asciiTheme="majorHAnsi" w:hAnsiTheme="majorHAnsi" w:cs="Arial"/>
          <w:spacing w:val="-3"/>
          <w:sz w:val="20"/>
          <w:szCs w:val="24"/>
        </w:rPr>
        <w:t xml:space="preserve"> children may qualify for free or reduced-price meals. Reduced-price </w:t>
      </w:r>
      <w:r w:rsidR="001325C5">
        <w:rPr>
          <w:rFonts w:asciiTheme="majorHAnsi" w:hAnsiTheme="majorHAnsi" w:cs="Arial"/>
          <w:spacing w:val="-3"/>
          <w:sz w:val="20"/>
          <w:szCs w:val="24"/>
        </w:rPr>
        <w:t>meals cost</w:t>
      </w:r>
      <w:r w:rsidR="006C3E27" w:rsidRPr="002E5569">
        <w:rPr>
          <w:rFonts w:asciiTheme="majorHAnsi" w:hAnsiTheme="majorHAnsi" w:cs="Arial"/>
          <w:spacing w:val="-3"/>
          <w:sz w:val="20"/>
          <w:szCs w:val="24"/>
        </w:rPr>
        <w:t xml:space="preserve"> </w:t>
      </w:r>
      <w:r>
        <w:rPr>
          <w:rFonts w:asciiTheme="majorHAnsi" w:hAnsiTheme="majorHAnsi" w:cs="Arial"/>
          <w:b/>
          <w:color w:val="632423" w:themeColor="accent2" w:themeShade="80"/>
          <w:spacing w:val="-3"/>
          <w:sz w:val="20"/>
          <w:szCs w:val="24"/>
        </w:rPr>
        <w:t>$0</w:t>
      </w:r>
      <w:r w:rsidR="006C3E27" w:rsidRPr="002E5569">
        <w:rPr>
          <w:rFonts w:asciiTheme="majorHAnsi" w:hAnsiTheme="majorHAnsi" w:cs="Arial"/>
          <w:spacing w:val="-3"/>
          <w:sz w:val="20"/>
          <w:szCs w:val="24"/>
        </w:rPr>
        <w:t xml:space="preserve"> for breakfast and </w:t>
      </w:r>
      <w:r>
        <w:rPr>
          <w:rFonts w:asciiTheme="majorHAnsi" w:hAnsiTheme="majorHAnsi" w:cs="Arial"/>
          <w:b/>
          <w:color w:val="632423" w:themeColor="accent2" w:themeShade="80"/>
          <w:spacing w:val="-3"/>
          <w:sz w:val="20"/>
          <w:szCs w:val="24"/>
        </w:rPr>
        <w:t>$0</w:t>
      </w:r>
      <w:r w:rsidR="006C3E27" w:rsidRPr="002E5569">
        <w:rPr>
          <w:rFonts w:asciiTheme="majorHAnsi" w:hAnsiTheme="majorHAnsi" w:cs="Arial"/>
          <w:spacing w:val="-3"/>
          <w:sz w:val="20"/>
          <w:szCs w:val="24"/>
        </w:rPr>
        <w:t xml:space="preserve"> for lunch. </w:t>
      </w:r>
    </w:p>
    <w:p w14:paraId="6A58E75E" w14:textId="7E9C12AC" w:rsidR="002116F6" w:rsidRPr="002116F6" w:rsidRDefault="002B4AD3" w:rsidP="00064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Cambria" w:eastAsia="Calibri" w:hAnsi="Cambria" w:cs="Arial"/>
          <w:spacing w:val="-3"/>
          <w:sz w:val="20"/>
          <w:szCs w:val="24"/>
        </w:rPr>
      </w:pPr>
      <w:r w:rsidRPr="002B4AD3">
        <w:rPr>
          <w:rFonts w:ascii="Cambria" w:eastAsia="Calibri" w:hAnsi="Cambria" w:cs="Arial"/>
          <w:spacing w:val="-3"/>
          <w:sz w:val="20"/>
          <w:szCs w:val="24"/>
        </w:rPr>
        <w:t xml:space="preserve">Students attending </w:t>
      </w:r>
      <w:r w:rsidR="00CF0607">
        <w:rPr>
          <w:rFonts w:ascii="Cambria" w:eastAsia="Calibri" w:hAnsi="Cambria" w:cs="Arial"/>
          <w:b/>
          <w:spacing w:val="-3"/>
          <w:sz w:val="20"/>
          <w:szCs w:val="24"/>
        </w:rPr>
        <w:t xml:space="preserve">Anderson County Middle School, </w:t>
      </w:r>
      <w:proofErr w:type="spellStart"/>
      <w:r w:rsidR="00CF0607">
        <w:rPr>
          <w:rFonts w:ascii="Cambria" w:eastAsia="Calibri" w:hAnsi="Cambria" w:cs="Arial"/>
          <w:b/>
          <w:spacing w:val="-3"/>
          <w:sz w:val="20"/>
          <w:szCs w:val="24"/>
        </w:rPr>
        <w:t>Saffell</w:t>
      </w:r>
      <w:proofErr w:type="spellEnd"/>
      <w:r w:rsidR="00CF0607">
        <w:rPr>
          <w:rFonts w:ascii="Cambria" w:eastAsia="Calibri" w:hAnsi="Cambria" w:cs="Arial"/>
          <w:b/>
          <w:spacing w:val="-3"/>
          <w:sz w:val="20"/>
          <w:szCs w:val="24"/>
        </w:rPr>
        <w:t xml:space="preserve"> Street Elementary School, and Ezra Sparrow Early Childhood Center </w:t>
      </w:r>
      <w:r w:rsidR="0079763E">
        <w:rPr>
          <w:rFonts w:ascii="Cambria" w:eastAsia="Calibri" w:hAnsi="Cambria" w:cs="Arial"/>
          <w:spacing w:val="-3"/>
          <w:sz w:val="20"/>
          <w:szCs w:val="24"/>
        </w:rPr>
        <w:t xml:space="preserve">will receive meals at no cost </w:t>
      </w:r>
      <w:r w:rsidR="002116F6" w:rsidRPr="002116F6">
        <w:rPr>
          <w:rFonts w:ascii="Cambria" w:eastAsia="Calibri" w:hAnsi="Cambria" w:cs="Arial"/>
          <w:spacing w:val="-3"/>
          <w:sz w:val="20"/>
          <w:szCs w:val="24"/>
        </w:rPr>
        <w:t>due to the implementation of the Community Eligibility Provision</w:t>
      </w:r>
      <w:r w:rsidR="002116F6">
        <w:rPr>
          <w:rFonts w:ascii="Cambria" w:eastAsia="Calibri" w:hAnsi="Cambria" w:cs="Arial"/>
          <w:b/>
          <w:spacing w:val="-3"/>
          <w:sz w:val="20"/>
          <w:szCs w:val="24"/>
        </w:rPr>
        <w:t xml:space="preserve"> </w:t>
      </w:r>
      <w:r w:rsidR="002116F6" w:rsidRPr="002116F6">
        <w:rPr>
          <w:rFonts w:ascii="Cambria" w:eastAsia="Calibri" w:hAnsi="Cambria" w:cs="Arial"/>
          <w:spacing w:val="-3"/>
          <w:sz w:val="20"/>
          <w:szCs w:val="24"/>
        </w:rPr>
        <w:t xml:space="preserve">for school year </w:t>
      </w:r>
      <w:r w:rsidR="00CF0607">
        <w:rPr>
          <w:rFonts w:ascii="Cambria" w:eastAsia="Calibri" w:hAnsi="Cambria" w:cs="Arial"/>
          <w:b/>
          <w:spacing w:val="-3"/>
          <w:sz w:val="20"/>
          <w:szCs w:val="24"/>
        </w:rPr>
        <w:t>2021-2022</w:t>
      </w:r>
      <w:r w:rsidR="002116F6" w:rsidRPr="002116F6">
        <w:rPr>
          <w:rFonts w:ascii="Cambria" w:eastAsia="Calibri" w:hAnsi="Cambria" w:cs="Arial"/>
          <w:spacing w:val="-3"/>
          <w:sz w:val="20"/>
          <w:szCs w:val="24"/>
        </w:rPr>
        <w:t xml:space="preserve">. </w:t>
      </w:r>
      <w:r w:rsidR="007623A4">
        <w:rPr>
          <w:rFonts w:ascii="Cambria" w:eastAsia="Calibri" w:hAnsi="Cambria" w:cs="Arial"/>
          <w:spacing w:val="-3"/>
          <w:sz w:val="20"/>
          <w:szCs w:val="24"/>
        </w:rPr>
        <w:t xml:space="preserve"> </w:t>
      </w:r>
      <w:r w:rsidR="002116F6" w:rsidRPr="002116F6">
        <w:rPr>
          <w:rFonts w:ascii="Cambria" w:eastAsia="Calibri" w:hAnsi="Cambria" w:cs="Arial"/>
          <w:spacing w:val="-3"/>
          <w:sz w:val="20"/>
          <w:szCs w:val="24"/>
        </w:rPr>
        <w:t xml:space="preserve">Students will be able to participate in these meal programs without having to pay a fee or submit a household application. </w:t>
      </w:r>
    </w:p>
    <w:p w14:paraId="6F3D8B55" w14:textId="6FB0E686" w:rsidR="00881634" w:rsidRPr="002E5569" w:rsidRDefault="00B2347E" w:rsidP="00064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Theme="majorHAnsi" w:hAnsiTheme="majorHAnsi" w:cs="Arial"/>
          <w:spacing w:val="-3"/>
          <w:sz w:val="20"/>
          <w:szCs w:val="24"/>
        </w:rPr>
      </w:pPr>
      <w:r w:rsidRPr="002E5569">
        <w:rPr>
          <w:rFonts w:asciiTheme="majorHAnsi" w:hAnsiTheme="majorHAnsi" w:cs="Arial"/>
          <w:spacing w:val="-3"/>
          <w:sz w:val="20"/>
          <w:szCs w:val="24"/>
        </w:rPr>
        <w:t>Qualifications for children to receive free</w:t>
      </w:r>
      <w:r w:rsidR="002E5569">
        <w:rPr>
          <w:rFonts w:asciiTheme="majorHAnsi" w:hAnsiTheme="majorHAnsi" w:cs="Arial"/>
          <w:spacing w:val="-3"/>
          <w:sz w:val="20"/>
          <w:szCs w:val="24"/>
        </w:rPr>
        <w:t xml:space="preserve"> or reduced price meals include:</w:t>
      </w:r>
      <w:r w:rsidR="00902950" w:rsidRPr="002E5569">
        <w:rPr>
          <w:rFonts w:asciiTheme="majorHAnsi" w:hAnsiTheme="majorHAnsi" w:cs="Arial"/>
          <w:spacing w:val="-3"/>
          <w:sz w:val="20"/>
          <w:szCs w:val="24"/>
        </w:rPr>
        <w:t xml:space="preserve"> </w:t>
      </w:r>
      <w:r w:rsidRPr="002E5569">
        <w:rPr>
          <w:rFonts w:asciiTheme="majorHAnsi" w:hAnsiTheme="majorHAnsi" w:cs="Arial"/>
          <w:spacing w:val="-3"/>
          <w:sz w:val="20"/>
          <w:szCs w:val="24"/>
        </w:rPr>
        <w:t xml:space="preserve">belonging to </w:t>
      </w:r>
      <w:r w:rsidR="00902950" w:rsidRPr="002E5569">
        <w:rPr>
          <w:rFonts w:asciiTheme="majorHAnsi" w:hAnsiTheme="majorHAnsi" w:cs="Arial"/>
          <w:spacing w:val="-3"/>
          <w:sz w:val="20"/>
          <w:szCs w:val="24"/>
        </w:rPr>
        <w:t xml:space="preserve">a household whose income is at or below the </w:t>
      </w:r>
      <w:r w:rsidR="00881634" w:rsidRPr="002E5569">
        <w:rPr>
          <w:rFonts w:asciiTheme="majorHAnsi" w:hAnsiTheme="majorHAnsi" w:cs="Arial"/>
          <w:spacing w:val="-3"/>
          <w:sz w:val="20"/>
          <w:szCs w:val="24"/>
        </w:rPr>
        <w:t>Federal Income Eligibility Guidelines, be</w:t>
      </w:r>
      <w:r w:rsidRPr="002E5569">
        <w:rPr>
          <w:rFonts w:asciiTheme="majorHAnsi" w:hAnsiTheme="majorHAnsi" w:cs="Arial"/>
          <w:spacing w:val="-3"/>
          <w:sz w:val="20"/>
          <w:szCs w:val="24"/>
        </w:rPr>
        <w:t>longing to</w:t>
      </w:r>
      <w:r w:rsidR="00881634" w:rsidRPr="002E5569">
        <w:rPr>
          <w:rFonts w:asciiTheme="majorHAnsi" w:hAnsiTheme="majorHAnsi" w:cs="Arial"/>
          <w:spacing w:val="-3"/>
          <w:sz w:val="20"/>
          <w:szCs w:val="24"/>
        </w:rPr>
        <w:t xml:space="preserve"> a household that receives public assistance, or if the </w:t>
      </w:r>
      <w:r w:rsidR="00466DC0" w:rsidRPr="002E5569">
        <w:rPr>
          <w:rFonts w:asciiTheme="majorHAnsi" w:hAnsiTheme="majorHAnsi" w:cs="Arial"/>
          <w:spacing w:val="-3"/>
          <w:sz w:val="20"/>
          <w:szCs w:val="24"/>
        </w:rPr>
        <w:t>child is</w:t>
      </w:r>
      <w:r w:rsidR="00881634" w:rsidRPr="002E5569">
        <w:rPr>
          <w:rFonts w:asciiTheme="majorHAnsi" w:hAnsiTheme="majorHAnsi" w:cs="Arial"/>
          <w:spacing w:val="-3"/>
          <w:sz w:val="20"/>
          <w:szCs w:val="24"/>
        </w:rPr>
        <w:t xml:space="preserve"> homeless, migrant, runaway, foster, or part</w:t>
      </w:r>
      <w:r w:rsidR="00175EAB" w:rsidRPr="002E5569">
        <w:rPr>
          <w:rFonts w:asciiTheme="majorHAnsi" w:hAnsiTheme="majorHAnsi" w:cs="Arial"/>
          <w:spacing w:val="-3"/>
          <w:sz w:val="20"/>
          <w:szCs w:val="24"/>
        </w:rPr>
        <w:t>icipate</w:t>
      </w:r>
      <w:r w:rsidR="009C0DD3" w:rsidRPr="002E5569">
        <w:rPr>
          <w:rFonts w:asciiTheme="majorHAnsi" w:hAnsiTheme="majorHAnsi" w:cs="Arial"/>
          <w:spacing w:val="-3"/>
          <w:sz w:val="20"/>
          <w:szCs w:val="24"/>
        </w:rPr>
        <w:t>s</w:t>
      </w:r>
      <w:r w:rsidR="00175EAB" w:rsidRPr="002E5569">
        <w:rPr>
          <w:rFonts w:asciiTheme="majorHAnsi" w:hAnsiTheme="majorHAnsi" w:cs="Arial"/>
          <w:spacing w:val="-3"/>
          <w:sz w:val="20"/>
          <w:szCs w:val="24"/>
        </w:rPr>
        <w:t xml:space="preserve"> in</w:t>
      </w:r>
      <w:r w:rsidR="00881634" w:rsidRPr="002E5569">
        <w:rPr>
          <w:rFonts w:asciiTheme="majorHAnsi" w:hAnsiTheme="majorHAnsi" w:cs="Arial"/>
          <w:spacing w:val="-3"/>
          <w:sz w:val="20"/>
          <w:szCs w:val="24"/>
        </w:rPr>
        <w:t xml:space="preserve"> a </w:t>
      </w:r>
      <w:r w:rsidR="007936C4">
        <w:rPr>
          <w:rFonts w:asciiTheme="majorHAnsi" w:hAnsiTheme="majorHAnsi" w:cs="Arial"/>
          <w:spacing w:val="-3"/>
          <w:sz w:val="20"/>
          <w:szCs w:val="24"/>
        </w:rPr>
        <w:t xml:space="preserve">federal </w:t>
      </w:r>
      <w:r w:rsidR="00881634" w:rsidRPr="002E5569">
        <w:rPr>
          <w:rFonts w:asciiTheme="majorHAnsi" w:hAnsiTheme="majorHAnsi" w:cs="Arial"/>
          <w:spacing w:val="-3"/>
          <w:sz w:val="20"/>
          <w:szCs w:val="24"/>
        </w:rPr>
        <w:t xml:space="preserve">Head Start or Even Start pre-Kindergarten program. </w:t>
      </w:r>
    </w:p>
    <w:p w14:paraId="27172D9F" w14:textId="167E982A" w:rsidR="004D2200" w:rsidRPr="002E5569" w:rsidRDefault="004D2200" w:rsidP="00064E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240" w:lineRule="auto"/>
        <w:jc w:val="both"/>
        <w:rPr>
          <w:rFonts w:asciiTheme="majorHAnsi" w:hAnsiTheme="majorHAnsi" w:cs="Arial"/>
          <w:spacing w:val="-3"/>
          <w:sz w:val="20"/>
          <w:szCs w:val="24"/>
        </w:rPr>
      </w:pPr>
      <w:r w:rsidRPr="002E5569">
        <w:rPr>
          <w:rFonts w:asciiTheme="majorHAnsi" w:hAnsiTheme="majorHAnsi" w:cs="Arial"/>
          <w:spacing w:val="-3"/>
          <w:sz w:val="20"/>
          <w:szCs w:val="24"/>
        </w:rPr>
        <w:t>Household size and income criteria are used to determine eligibility for fr</w:t>
      </w:r>
      <w:r w:rsidR="004A0F6F" w:rsidRPr="002E5569">
        <w:rPr>
          <w:rFonts w:asciiTheme="majorHAnsi" w:hAnsiTheme="majorHAnsi" w:cs="Arial"/>
          <w:spacing w:val="-3"/>
          <w:sz w:val="20"/>
          <w:szCs w:val="24"/>
        </w:rPr>
        <w:t>ee and reduced-price benefits if the household does not receive assistance or the children are not in the other categories mentioned</w:t>
      </w:r>
      <w:r w:rsidR="009D4D0A" w:rsidRPr="002E5569">
        <w:rPr>
          <w:rFonts w:asciiTheme="majorHAnsi" w:hAnsiTheme="majorHAnsi" w:cs="Arial"/>
          <w:spacing w:val="-3"/>
          <w:sz w:val="20"/>
          <w:szCs w:val="24"/>
        </w:rPr>
        <w:t xml:space="preserve"> </w:t>
      </w:r>
      <w:r w:rsidR="002E5569">
        <w:rPr>
          <w:rFonts w:asciiTheme="majorHAnsi" w:hAnsiTheme="majorHAnsi" w:cs="Arial"/>
          <w:spacing w:val="-3"/>
          <w:sz w:val="20"/>
          <w:szCs w:val="24"/>
        </w:rPr>
        <w:t>above</w:t>
      </w:r>
      <w:r w:rsidR="004A0F6F" w:rsidRPr="002E5569">
        <w:rPr>
          <w:rFonts w:asciiTheme="majorHAnsi" w:hAnsiTheme="majorHAnsi" w:cs="Arial"/>
          <w:spacing w:val="-3"/>
          <w:sz w:val="20"/>
          <w:szCs w:val="24"/>
        </w:rPr>
        <w:t xml:space="preserve">. </w:t>
      </w:r>
      <w:r w:rsidR="007623A4">
        <w:rPr>
          <w:rFonts w:asciiTheme="majorHAnsi" w:hAnsiTheme="majorHAnsi" w:cs="Arial"/>
          <w:spacing w:val="-3"/>
          <w:sz w:val="20"/>
          <w:szCs w:val="24"/>
        </w:rPr>
        <w:t xml:space="preserve"> </w:t>
      </w:r>
      <w:r w:rsidRPr="002E5569">
        <w:rPr>
          <w:rFonts w:asciiTheme="majorHAnsi" w:hAnsiTheme="majorHAnsi" w:cs="Arial"/>
          <w:spacing w:val="-3"/>
          <w:sz w:val="20"/>
          <w:szCs w:val="24"/>
        </w:rPr>
        <w:t xml:space="preserve">Children can get </w:t>
      </w:r>
      <w:r w:rsidR="002E5569">
        <w:rPr>
          <w:rFonts w:asciiTheme="majorHAnsi" w:hAnsiTheme="majorHAnsi" w:cs="Arial"/>
          <w:spacing w:val="-3"/>
          <w:sz w:val="20"/>
          <w:szCs w:val="24"/>
        </w:rPr>
        <w:t xml:space="preserve">free or reduced-price meals if </w:t>
      </w:r>
      <w:r w:rsidR="00466DC0" w:rsidRPr="002E5569">
        <w:rPr>
          <w:rFonts w:asciiTheme="majorHAnsi" w:hAnsiTheme="majorHAnsi" w:cs="Arial"/>
          <w:spacing w:val="-3"/>
          <w:sz w:val="20"/>
          <w:szCs w:val="24"/>
        </w:rPr>
        <w:t xml:space="preserve">the </w:t>
      </w:r>
      <w:r w:rsidRPr="002E5569">
        <w:rPr>
          <w:rFonts w:asciiTheme="majorHAnsi" w:hAnsiTheme="majorHAnsi" w:cs="Arial"/>
          <w:spacing w:val="-3"/>
          <w:sz w:val="20"/>
          <w:szCs w:val="24"/>
        </w:rPr>
        <w:t>household’s gross income</w:t>
      </w:r>
      <w:r w:rsidR="005D2E6D" w:rsidRPr="002E5569">
        <w:rPr>
          <w:rFonts w:asciiTheme="majorHAnsi" w:hAnsiTheme="majorHAnsi" w:cs="Arial"/>
          <w:spacing w:val="-3"/>
          <w:sz w:val="20"/>
          <w:szCs w:val="24"/>
        </w:rPr>
        <w:t xml:space="preserve"> falls at or below the limits on</w:t>
      </w:r>
      <w:r w:rsidRPr="002E5569">
        <w:rPr>
          <w:rFonts w:asciiTheme="majorHAnsi" w:hAnsiTheme="majorHAnsi" w:cs="Arial"/>
          <w:spacing w:val="-3"/>
          <w:sz w:val="20"/>
          <w:szCs w:val="24"/>
        </w:rPr>
        <w:t xml:space="preserve"> the Federal</w:t>
      </w:r>
      <w:r w:rsidR="005D2E6D" w:rsidRPr="002E5569">
        <w:rPr>
          <w:rFonts w:asciiTheme="majorHAnsi" w:hAnsiTheme="majorHAnsi" w:cs="Arial"/>
          <w:spacing w:val="-3"/>
          <w:sz w:val="20"/>
          <w:szCs w:val="24"/>
        </w:rPr>
        <w:t xml:space="preserve"> Income Eligibility Guideline </w:t>
      </w:r>
      <w:r w:rsidRPr="002E5569">
        <w:rPr>
          <w:rFonts w:asciiTheme="majorHAnsi" w:hAnsiTheme="majorHAnsi" w:cs="Arial"/>
          <w:spacing w:val="-3"/>
          <w:sz w:val="20"/>
          <w:szCs w:val="24"/>
        </w:rPr>
        <w:t>chart.</w:t>
      </w:r>
      <w:r w:rsidR="00EF6247">
        <w:rPr>
          <w:rFonts w:asciiTheme="majorHAnsi" w:hAnsiTheme="majorHAnsi" w:cs="Arial"/>
          <w:spacing w:val="-3"/>
          <w:sz w:val="20"/>
          <w:szCs w:val="24"/>
        </w:rPr>
        <w:t xml:space="preserve"> Only the last 4 digits of a Social Security Number </w:t>
      </w:r>
      <w:r w:rsidR="005B40A6">
        <w:rPr>
          <w:rFonts w:asciiTheme="majorHAnsi" w:hAnsiTheme="majorHAnsi" w:cs="Arial"/>
          <w:spacing w:val="-3"/>
          <w:sz w:val="20"/>
          <w:szCs w:val="24"/>
        </w:rPr>
        <w:t>(or an indication of “none”) must be provided on the application.</w:t>
      </w:r>
    </w:p>
    <w:tbl>
      <w:tblPr>
        <w:tblStyle w:val="TableGrid"/>
        <w:tblW w:w="0" w:type="auto"/>
        <w:tblInd w:w="108" w:type="dxa"/>
        <w:tblLook w:val="04A0" w:firstRow="1" w:lastRow="0" w:firstColumn="1" w:lastColumn="0" w:noHBand="0" w:noVBand="1"/>
      </w:tblPr>
      <w:tblGrid>
        <w:gridCol w:w="9962"/>
      </w:tblGrid>
      <w:tr w:rsidR="009D32A4" w14:paraId="48092535" w14:textId="77777777" w:rsidTr="003253B9">
        <w:tc>
          <w:tcPr>
            <w:tcW w:w="9962" w:type="dxa"/>
          </w:tcPr>
          <w:p w14:paraId="3F3DFC69" w14:textId="3019AA33" w:rsidR="009D32A4" w:rsidRPr="002E5569" w:rsidRDefault="009D32A4" w:rsidP="009D32A4">
            <w:pPr>
              <w:spacing w:line="252" w:lineRule="auto"/>
              <w:jc w:val="center"/>
              <w:rPr>
                <w:rFonts w:asciiTheme="majorHAnsi" w:eastAsia="Times New Roman" w:hAnsiTheme="majorHAnsi" w:cs="Arial"/>
                <w:sz w:val="20"/>
                <w:szCs w:val="20"/>
                <w:lang w:bidi="en-US"/>
              </w:rPr>
            </w:pPr>
            <w:r w:rsidRPr="00A30811">
              <w:rPr>
                <w:noProof/>
              </w:rPr>
              <w:drawing>
                <wp:inline distT="0" distB="0" distL="0" distR="0" wp14:anchorId="63A335E0" wp14:editId="12430C40">
                  <wp:extent cx="6217920" cy="1849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7920" cy="1849338"/>
                          </a:xfrm>
                          <a:prstGeom prst="rect">
                            <a:avLst/>
                          </a:prstGeom>
                        </pic:spPr>
                      </pic:pic>
                    </a:graphicData>
                  </a:graphic>
                </wp:inline>
              </w:drawing>
            </w:r>
          </w:p>
        </w:tc>
      </w:tr>
    </w:tbl>
    <w:p w14:paraId="5D5D177E" w14:textId="77777777" w:rsidR="004D2200" w:rsidRDefault="004D2200" w:rsidP="004D2200">
      <w:pPr>
        <w:pStyle w:val="Default"/>
        <w:spacing w:after="60"/>
        <w:rPr>
          <w:rFonts w:ascii="Arial" w:hAnsi="Arial" w:cs="Arial"/>
          <w:sz w:val="20"/>
          <w:szCs w:val="22"/>
        </w:rPr>
      </w:pPr>
    </w:p>
    <w:p w14:paraId="575B3316" w14:textId="4F7C8E2A" w:rsidR="00064E89" w:rsidRDefault="004D2200" w:rsidP="004D2200">
      <w:pPr>
        <w:pStyle w:val="Default"/>
        <w:spacing w:after="60"/>
        <w:rPr>
          <w:rFonts w:asciiTheme="majorHAnsi" w:hAnsiTheme="majorHAnsi" w:cs="Arial"/>
          <w:color w:val="632423"/>
          <w:sz w:val="20"/>
        </w:rPr>
      </w:pPr>
      <w:r w:rsidRPr="002E5569">
        <w:rPr>
          <w:rFonts w:asciiTheme="majorHAnsi" w:hAnsiTheme="majorHAnsi" w:cs="Arial"/>
          <w:sz w:val="20"/>
        </w:rPr>
        <w:t>To apply for free or reduc</w:t>
      </w:r>
      <w:r w:rsidR="004A0F6F" w:rsidRPr="002E5569">
        <w:rPr>
          <w:rFonts w:asciiTheme="majorHAnsi" w:hAnsiTheme="majorHAnsi" w:cs="Arial"/>
          <w:sz w:val="20"/>
        </w:rPr>
        <w:t>ed-price meals, house</w:t>
      </w:r>
      <w:r w:rsidR="004A0F6F" w:rsidRPr="002E5569">
        <w:rPr>
          <w:rFonts w:asciiTheme="majorHAnsi" w:hAnsiTheme="majorHAnsi" w:cs="Arial"/>
          <w:sz w:val="20"/>
        </w:rPr>
        <w:softHyphen/>
        <w:t>holds can</w:t>
      </w:r>
      <w:r w:rsidR="0024418D" w:rsidRPr="002E5569">
        <w:rPr>
          <w:rFonts w:asciiTheme="majorHAnsi" w:hAnsiTheme="majorHAnsi" w:cs="Arial"/>
          <w:sz w:val="20"/>
        </w:rPr>
        <w:t xml:space="preserve"> </w:t>
      </w:r>
      <w:r w:rsidRPr="002E5569">
        <w:rPr>
          <w:rFonts w:asciiTheme="majorHAnsi" w:hAnsiTheme="majorHAnsi" w:cs="Arial"/>
          <w:sz w:val="20"/>
        </w:rPr>
        <w:t>fill out the application and return it to the school</w:t>
      </w:r>
      <w:r w:rsidR="002E5569">
        <w:rPr>
          <w:rFonts w:asciiTheme="majorHAnsi" w:hAnsiTheme="majorHAnsi" w:cs="Arial"/>
          <w:sz w:val="20"/>
        </w:rPr>
        <w:t xml:space="preserve"> unless</w:t>
      </w:r>
      <w:r w:rsidRPr="002E5569">
        <w:rPr>
          <w:rFonts w:asciiTheme="majorHAnsi" w:hAnsiTheme="majorHAnsi" w:cs="Arial"/>
          <w:sz w:val="20"/>
        </w:rPr>
        <w:t xml:space="preserve"> </w:t>
      </w:r>
      <w:r w:rsidR="00C11FF0" w:rsidRPr="002E5569">
        <w:rPr>
          <w:rFonts w:asciiTheme="majorHAnsi" w:hAnsiTheme="majorHAnsi" w:cs="Arial"/>
          <w:sz w:val="20"/>
        </w:rPr>
        <w:t xml:space="preserve">the household </w:t>
      </w:r>
      <w:r w:rsidRPr="002E5569">
        <w:rPr>
          <w:rFonts w:asciiTheme="majorHAnsi" w:hAnsiTheme="majorHAnsi" w:cs="Arial"/>
          <w:sz w:val="20"/>
        </w:rPr>
        <w:t>ha</w:t>
      </w:r>
      <w:r w:rsidR="00C11FF0" w:rsidRPr="002E5569">
        <w:rPr>
          <w:rFonts w:asciiTheme="majorHAnsi" w:hAnsiTheme="majorHAnsi" w:cs="Arial"/>
          <w:sz w:val="20"/>
        </w:rPr>
        <w:t>s</w:t>
      </w:r>
      <w:r w:rsidRPr="002E5569">
        <w:rPr>
          <w:rFonts w:asciiTheme="majorHAnsi" w:hAnsiTheme="majorHAnsi" w:cs="Arial"/>
          <w:sz w:val="20"/>
        </w:rPr>
        <w:t xml:space="preserve"> already received notification that </w:t>
      </w:r>
      <w:r w:rsidR="00C11FF0" w:rsidRPr="002E5569">
        <w:rPr>
          <w:rFonts w:asciiTheme="majorHAnsi" w:hAnsiTheme="majorHAnsi" w:cs="Arial"/>
          <w:sz w:val="20"/>
        </w:rPr>
        <w:t>their</w:t>
      </w:r>
      <w:r w:rsidRPr="002E5569">
        <w:rPr>
          <w:rFonts w:asciiTheme="majorHAnsi" w:hAnsiTheme="majorHAnsi" w:cs="Arial"/>
          <w:sz w:val="20"/>
        </w:rPr>
        <w:t xml:space="preserve"> children are approved for free meals</w:t>
      </w:r>
      <w:r w:rsidR="009D4D0A" w:rsidRPr="002E5569">
        <w:rPr>
          <w:rFonts w:asciiTheme="majorHAnsi" w:hAnsiTheme="majorHAnsi" w:cs="Arial"/>
          <w:sz w:val="20"/>
        </w:rPr>
        <w:t xml:space="preserve"> this year</w:t>
      </w:r>
      <w:r w:rsidRPr="002E5569">
        <w:rPr>
          <w:rFonts w:asciiTheme="majorHAnsi" w:hAnsiTheme="majorHAnsi" w:cs="Arial"/>
          <w:sz w:val="20"/>
        </w:rPr>
        <w:t xml:space="preserve">. </w:t>
      </w:r>
      <w:r w:rsidR="00980A48">
        <w:rPr>
          <w:rFonts w:asciiTheme="majorHAnsi" w:hAnsiTheme="majorHAnsi" w:cs="Arial"/>
          <w:sz w:val="20"/>
        </w:rPr>
        <w:t xml:space="preserve"> </w:t>
      </w:r>
      <w:r w:rsidRPr="002E5569">
        <w:rPr>
          <w:rFonts w:asciiTheme="majorHAnsi" w:hAnsiTheme="majorHAnsi" w:cs="Arial"/>
          <w:sz w:val="20"/>
        </w:rPr>
        <w:t>Application forms are being distributed to all households with a letter informing households of the availability of free and reduced-price meals for their children and what is required t</w:t>
      </w:r>
      <w:r w:rsidR="002E5569">
        <w:rPr>
          <w:rFonts w:asciiTheme="majorHAnsi" w:hAnsiTheme="majorHAnsi" w:cs="Arial"/>
          <w:sz w:val="20"/>
        </w:rPr>
        <w:t xml:space="preserve">o complete on the application. </w:t>
      </w:r>
      <w:r w:rsidR="00980A48">
        <w:rPr>
          <w:rFonts w:asciiTheme="majorHAnsi" w:hAnsiTheme="majorHAnsi" w:cs="Arial"/>
          <w:sz w:val="20"/>
        </w:rPr>
        <w:t xml:space="preserve"> </w:t>
      </w:r>
      <w:r w:rsidRPr="002E5569">
        <w:rPr>
          <w:rFonts w:asciiTheme="majorHAnsi" w:hAnsiTheme="majorHAnsi" w:cs="Arial"/>
          <w:sz w:val="20"/>
        </w:rPr>
        <w:t>Applications also are avail</w:t>
      </w:r>
      <w:r w:rsidRPr="002E5569">
        <w:rPr>
          <w:rFonts w:asciiTheme="majorHAnsi" w:hAnsiTheme="majorHAnsi" w:cs="Arial"/>
          <w:sz w:val="20"/>
        </w:rPr>
        <w:softHyphen/>
        <w:t xml:space="preserve">able </w:t>
      </w:r>
      <w:r w:rsidR="00CF0607">
        <w:rPr>
          <w:rFonts w:asciiTheme="majorHAnsi" w:hAnsiTheme="majorHAnsi" w:cs="Arial"/>
          <w:b/>
          <w:color w:val="632423"/>
          <w:sz w:val="20"/>
        </w:rPr>
        <w:t xml:space="preserve">at your child’s school, the Anderson County Board of Education, </w:t>
      </w:r>
      <w:hyperlink r:id="rId11" w:history="1">
        <w:r w:rsidR="00CF0607" w:rsidRPr="00B82B51">
          <w:rPr>
            <w:rStyle w:val="Hyperlink"/>
            <w:rFonts w:asciiTheme="majorHAnsi" w:hAnsiTheme="majorHAnsi" w:cs="Arial"/>
            <w:b/>
            <w:sz w:val="20"/>
          </w:rPr>
          <w:t>www.anderson.kyschools.com</w:t>
        </w:r>
      </w:hyperlink>
      <w:r w:rsidR="00CF0607">
        <w:rPr>
          <w:rFonts w:asciiTheme="majorHAnsi" w:hAnsiTheme="majorHAnsi" w:cs="Arial"/>
          <w:b/>
          <w:color w:val="632423"/>
          <w:sz w:val="20"/>
        </w:rPr>
        <w:t xml:space="preserve"> or www.myschoolbucks.com</w:t>
      </w:r>
      <w:r w:rsidRPr="002E5569">
        <w:rPr>
          <w:rFonts w:asciiTheme="majorHAnsi" w:hAnsiTheme="majorHAnsi" w:cs="Arial"/>
          <w:color w:val="632423"/>
          <w:sz w:val="20"/>
        </w:rPr>
        <w:t xml:space="preserve"> </w:t>
      </w:r>
    </w:p>
    <w:p w14:paraId="60C3A590" w14:textId="0A434317" w:rsidR="004D2200" w:rsidRPr="002E5569" w:rsidRDefault="0024418D" w:rsidP="004D2200">
      <w:pPr>
        <w:pStyle w:val="Default"/>
        <w:spacing w:after="60"/>
        <w:rPr>
          <w:rFonts w:asciiTheme="majorHAnsi" w:hAnsiTheme="majorHAnsi" w:cs="Arial"/>
          <w:sz w:val="20"/>
          <w:szCs w:val="22"/>
        </w:rPr>
      </w:pPr>
      <w:r w:rsidRPr="002E5569">
        <w:rPr>
          <w:rFonts w:asciiTheme="majorHAnsi" w:hAnsiTheme="majorHAnsi" w:cs="Arial"/>
          <w:color w:val="auto"/>
          <w:sz w:val="20"/>
        </w:rPr>
        <w:t>Only one application is required for all children in the household and t</w:t>
      </w:r>
      <w:r w:rsidR="004D2200" w:rsidRPr="002E5569">
        <w:rPr>
          <w:rFonts w:asciiTheme="majorHAnsi" w:hAnsiTheme="majorHAnsi" w:cs="Arial"/>
          <w:color w:val="auto"/>
          <w:sz w:val="20"/>
        </w:rPr>
        <w:t xml:space="preserve">he </w:t>
      </w:r>
      <w:r w:rsidR="002E5569" w:rsidRPr="002E5569">
        <w:rPr>
          <w:rFonts w:asciiTheme="majorHAnsi" w:hAnsiTheme="majorHAnsi" w:cs="Arial"/>
          <w:sz w:val="20"/>
        </w:rPr>
        <w:t>information provided</w:t>
      </w:r>
      <w:r w:rsidR="004D2200" w:rsidRPr="002E5569">
        <w:rPr>
          <w:rFonts w:asciiTheme="majorHAnsi" w:hAnsiTheme="majorHAnsi" w:cs="Arial"/>
          <w:sz w:val="20"/>
        </w:rPr>
        <w:t xml:space="preserve"> on the appli</w:t>
      </w:r>
      <w:r w:rsidR="004D2200" w:rsidRPr="002E5569">
        <w:rPr>
          <w:rFonts w:asciiTheme="majorHAnsi" w:hAnsiTheme="majorHAnsi" w:cs="Arial"/>
          <w:sz w:val="20"/>
        </w:rPr>
        <w:softHyphen/>
        <w:t>ca</w:t>
      </w:r>
      <w:r w:rsidR="004D2200" w:rsidRPr="002E5569">
        <w:rPr>
          <w:rFonts w:asciiTheme="majorHAnsi" w:hAnsiTheme="majorHAnsi" w:cs="Arial"/>
          <w:sz w:val="20"/>
        </w:rPr>
        <w:softHyphen/>
        <w:t xml:space="preserve">tion will be used for the purpose of determining eligibility and verification of data.  Applications may be verified at any time during the school year by </w:t>
      </w:r>
      <w:r w:rsidR="00C11FF0" w:rsidRPr="002E5569">
        <w:rPr>
          <w:rFonts w:asciiTheme="majorHAnsi" w:hAnsiTheme="majorHAnsi" w:cs="Arial"/>
          <w:sz w:val="20"/>
        </w:rPr>
        <w:t xml:space="preserve">the </w:t>
      </w:r>
      <w:r w:rsidR="004D2200" w:rsidRPr="002E5569">
        <w:rPr>
          <w:rFonts w:asciiTheme="majorHAnsi" w:hAnsiTheme="majorHAnsi" w:cs="Arial"/>
          <w:sz w:val="20"/>
        </w:rPr>
        <w:t xml:space="preserve">school or other program officials. </w:t>
      </w:r>
      <w:r w:rsidR="00980A48">
        <w:rPr>
          <w:rFonts w:asciiTheme="majorHAnsi" w:hAnsiTheme="majorHAnsi" w:cs="Arial"/>
          <w:sz w:val="20"/>
        </w:rPr>
        <w:t xml:space="preserve"> </w:t>
      </w:r>
      <w:r w:rsidR="004D2200" w:rsidRPr="002E5569">
        <w:rPr>
          <w:rFonts w:asciiTheme="majorHAnsi" w:hAnsiTheme="majorHAnsi" w:cs="Arial"/>
          <w:sz w:val="20"/>
        </w:rPr>
        <w:t xml:space="preserve">An </w:t>
      </w:r>
      <w:r w:rsidR="002E5569">
        <w:rPr>
          <w:rFonts w:asciiTheme="majorHAnsi" w:hAnsiTheme="majorHAnsi" w:cs="Arial"/>
          <w:sz w:val="20"/>
        </w:rPr>
        <w:t>application for free or reduced-</w:t>
      </w:r>
      <w:r w:rsidR="004D2200" w:rsidRPr="002E5569">
        <w:rPr>
          <w:rFonts w:asciiTheme="majorHAnsi" w:hAnsiTheme="majorHAnsi" w:cs="Arial"/>
          <w:sz w:val="20"/>
        </w:rPr>
        <w:t>price benefits cannot be approved unless it contains complete eligibility information as indicated on t</w:t>
      </w:r>
      <w:r w:rsidRPr="002E5569">
        <w:rPr>
          <w:rFonts w:asciiTheme="majorHAnsi" w:hAnsiTheme="majorHAnsi" w:cs="Arial"/>
          <w:sz w:val="20"/>
        </w:rPr>
        <w:t>he application and instructions</w:t>
      </w:r>
      <w:r w:rsidR="002E5569">
        <w:rPr>
          <w:rFonts w:asciiTheme="majorHAnsi" w:hAnsiTheme="majorHAnsi" w:cs="Arial"/>
          <w:sz w:val="20"/>
        </w:rPr>
        <w:t xml:space="preserve">. </w:t>
      </w:r>
      <w:r w:rsidR="00980A48">
        <w:rPr>
          <w:rFonts w:asciiTheme="majorHAnsi" w:hAnsiTheme="majorHAnsi" w:cs="Arial"/>
          <w:sz w:val="20"/>
        </w:rPr>
        <w:t xml:space="preserve"> </w:t>
      </w:r>
      <w:r w:rsidR="002E5569" w:rsidRPr="002E5569">
        <w:rPr>
          <w:rFonts w:asciiTheme="majorHAnsi" w:hAnsiTheme="majorHAnsi" w:cs="Arial"/>
          <w:spacing w:val="-3"/>
          <w:sz w:val="20"/>
        </w:rPr>
        <w:t>In the operation of child feeding programs, no child will be discriminated against because of race, sex, color, national origin, age, or disability.</w:t>
      </w:r>
    </w:p>
    <w:p w14:paraId="4CB36598" w14:textId="7D762B1D" w:rsidR="006C3E27" w:rsidRPr="002E5569" w:rsidRDefault="00881634" w:rsidP="0019061B">
      <w:pPr>
        <w:tabs>
          <w:tab w:val="right" w:pos="288"/>
          <w:tab w:val="left" w:pos="432"/>
        </w:tabs>
        <w:suppressAutoHyphens/>
        <w:spacing w:after="120" w:line="240" w:lineRule="auto"/>
        <w:jc w:val="both"/>
        <w:rPr>
          <w:rFonts w:asciiTheme="majorHAnsi" w:hAnsiTheme="majorHAnsi" w:cs="Arial"/>
          <w:spacing w:val="-3"/>
          <w:sz w:val="20"/>
          <w:szCs w:val="24"/>
        </w:rPr>
      </w:pPr>
      <w:r w:rsidRPr="002E5569">
        <w:rPr>
          <w:rFonts w:asciiTheme="majorHAnsi" w:hAnsiTheme="majorHAnsi" w:cs="Arial"/>
          <w:spacing w:val="-3"/>
          <w:sz w:val="20"/>
          <w:szCs w:val="24"/>
        </w:rPr>
        <w:t>Families can apply for benefits at any time.</w:t>
      </w:r>
      <w:r w:rsidR="00980A48">
        <w:rPr>
          <w:rFonts w:asciiTheme="majorHAnsi" w:hAnsiTheme="majorHAnsi" w:cs="Arial"/>
          <w:spacing w:val="-3"/>
          <w:sz w:val="20"/>
          <w:szCs w:val="24"/>
        </w:rPr>
        <w:t xml:space="preserve"> </w:t>
      </w:r>
      <w:r w:rsidRPr="002E5569">
        <w:rPr>
          <w:rFonts w:asciiTheme="majorHAnsi" w:hAnsiTheme="majorHAnsi" w:cs="Arial"/>
          <w:spacing w:val="-3"/>
          <w:sz w:val="20"/>
          <w:szCs w:val="24"/>
        </w:rPr>
        <w:t xml:space="preserve"> If a household member becomes unemployed or if the household size increases, the house</w:t>
      </w:r>
      <w:r w:rsidR="00980A48">
        <w:rPr>
          <w:rFonts w:asciiTheme="majorHAnsi" w:hAnsiTheme="majorHAnsi" w:cs="Arial"/>
          <w:spacing w:val="-3"/>
          <w:sz w:val="20"/>
          <w:szCs w:val="24"/>
        </w:rPr>
        <w:t xml:space="preserve">hold should contact the school.  </w:t>
      </w:r>
      <w:r w:rsidRPr="002E5569">
        <w:rPr>
          <w:rFonts w:asciiTheme="majorHAnsi" w:hAnsiTheme="majorHAnsi" w:cs="Arial"/>
          <w:spacing w:val="-3"/>
          <w:sz w:val="20"/>
          <w:szCs w:val="24"/>
        </w:rPr>
        <w:t xml:space="preserve">Such changes may make the children of the household eligible for benefits if the household's income falls at or below the </w:t>
      </w:r>
      <w:r w:rsidR="00C11FF0" w:rsidRPr="002E5569">
        <w:rPr>
          <w:rFonts w:asciiTheme="majorHAnsi" w:hAnsiTheme="majorHAnsi" w:cs="Arial"/>
          <w:spacing w:val="-3"/>
          <w:sz w:val="20"/>
          <w:szCs w:val="24"/>
        </w:rPr>
        <w:t>Federal Guidelines</w:t>
      </w:r>
      <w:r w:rsidRPr="002E5569">
        <w:rPr>
          <w:rFonts w:asciiTheme="majorHAnsi" w:hAnsiTheme="majorHAnsi" w:cs="Arial"/>
          <w:spacing w:val="-3"/>
          <w:sz w:val="20"/>
          <w:szCs w:val="24"/>
        </w:rPr>
        <w:t>.</w:t>
      </w:r>
      <w:r w:rsidR="005D2E6D" w:rsidRPr="002E5569">
        <w:rPr>
          <w:rFonts w:asciiTheme="majorHAnsi" w:hAnsiTheme="majorHAnsi" w:cs="Arial"/>
          <w:spacing w:val="-3"/>
          <w:sz w:val="20"/>
          <w:szCs w:val="24"/>
        </w:rPr>
        <w:t xml:space="preserve"> </w:t>
      </w:r>
      <w:r w:rsidR="00980A48">
        <w:rPr>
          <w:rFonts w:asciiTheme="majorHAnsi" w:hAnsiTheme="majorHAnsi" w:cs="Arial"/>
          <w:spacing w:val="-3"/>
          <w:sz w:val="20"/>
          <w:szCs w:val="24"/>
        </w:rPr>
        <w:t xml:space="preserve"> </w:t>
      </w:r>
      <w:r w:rsidR="005D2E6D" w:rsidRPr="002E5569">
        <w:rPr>
          <w:rFonts w:asciiTheme="majorHAnsi" w:hAnsiTheme="majorHAnsi" w:cs="Arial"/>
          <w:spacing w:val="-3"/>
          <w:sz w:val="20"/>
          <w:szCs w:val="24"/>
        </w:rPr>
        <w:t xml:space="preserve">Contact </w:t>
      </w:r>
      <w:r w:rsidR="00CF0607">
        <w:rPr>
          <w:rFonts w:asciiTheme="majorHAnsi" w:hAnsiTheme="majorHAnsi" w:cs="Arial"/>
          <w:b/>
          <w:color w:val="632423" w:themeColor="accent2" w:themeShade="80"/>
          <w:spacing w:val="-3"/>
          <w:sz w:val="20"/>
          <w:szCs w:val="24"/>
        </w:rPr>
        <w:t xml:space="preserve">Ronnie Fields </w:t>
      </w:r>
      <w:r w:rsidR="005D2E6D" w:rsidRPr="002E5569">
        <w:rPr>
          <w:rFonts w:asciiTheme="majorHAnsi" w:hAnsiTheme="majorHAnsi" w:cs="Arial"/>
          <w:spacing w:val="-3"/>
          <w:sz w:val="20"/>
          <w:szCs w:val="24"/>
        </w:rPr>
        <w:t>at any time to request an application.</w:t>
      </w:r>
      <w:r w:rsidR="00402003" w:rsidRPr="002E5569">
        <w:rPr>
          <w:rFonts w:asciiTheme="majorHAnsi" w:hAnsiTheme="majorHAnsi" w:cs="Arial"/>
          <w:spacing w:val="-3"/>
          <w:sz w:val="20"/>
          <w:szCs w:val="24"/>
        </w:rPr>
        <w:t xml:space="preserve"> </w:t>
      </w:r>
    </w:p>
    <w:p w14:paraId="194D61B8" w14:textId="4345F9C3" w:rsidR="00402003" w:rsidRPr="002E5569" w:rsidRDefault="00402003" w:rsidP="00402003">
      <w:pPr>
        <w:tabs>
          <w:tab w:val="right" w:pos="288"/>
          <w:tab w:val="left" w:pos="432"/>
        </w:tabs>
        <w:suppressAutoHyphens/>
        <w:spacing w:after="120" w:line="240" w:lineRule="auto"/>
        <w:jc w:val="both"/>
        <w:rPr>
          <w:rFonts w:asciiTheme="majorHAnsi" w:hAnsiTheme="majorHAnsi" w:cs="Arial"/>
          <w:color w:val="632423"/>
          <w:spacing w:val="-3"/>
          <w:sz w:val="20"/>
          <w:szCs w:val="24"/>
        </w:rPr>
      </w:pPr>
      <w:r w:rsidRPr="002E5569">
        <w:rPr>
          <w:rFonts w:asciiTheme="majorHAnsi" w:hAnsiTheme="majorHAnsi" w:cs="Arial"/>
          <w:spacing w:val="-3"/>
          <w:sz w:val="20"/>
          <w:szCs w:val="24"/>
        </w:rPr>
        <w:t>Under the provisions of the</w:t>
      </w:r>
      <w:r w:rsidR="00064E89">
        <w:rPr>
          <w:rFonts w:asciiTheme="majorHAnsi" w:hAnsiTheme="majorHAnsi" w:cs="Arial"/>
          <w:spacing w:val="-3"/>
          <w:sz w:val="20"/>
          <w:szCs w:val="24"/>
        </w:rPr>
        <w:t xml:space="preserve"> free and reduced-price policy, </w:t>
      </w:r>
      <w:r w:rsidR="00CF0607">
        <w:rPr>
          <w:rFonts w:asciiTheme="majorHAnsi" w:hAnsiTheme="majorHAnsi" w:cs="Arial"/>
          <w:b/>
          <w:color w:val="632423"/>
          <w:spacing w:val="-3"/>
          <w:sz w:val="20"/>
          <w:szCs w:val="24"/>
        </w:rPr>
        <w:t xml:space="preserve">Ronnie Fields </w:t>
      </w:r>
      <w:r w:rsidRPr="002E5569">
        <w:rPr>
          <w:rFonts w:asciiTheme="majorHAnsi" w:hAnsiTheme="majorHAnsi" w:cs="Arial"/>
          <w:spacing w:val="-3"/>
          <w:sz w:val="20"/>
          <w:szCs w:val="24"/>
        </w:rPr>
        <w:t xml:space="preserve">will review applications and determine eligibility.  Parents or guardians dissatisfied with the ruling of the official may wish to discuss the decision with the determining </w:t>
      </w:r>
      <w:r w:rsidR="00064E89">
        <w:rPr>
          <w:rFonts w:asciiTheme="majorHAnsi" w:hAnsiTheme="majorHAnsi" w:cs="Arial"/>
          <w:spacing w:val="-3"/>
          <w:sz w:val="20"/>
          <w:szCs w:val="24"/>
        </w:rPr>
        <w:t xml:space="preserve">official on an informal basis. </w:t>
      </w:r>
      <w:r w:rsidR="0000377F">
        <w:rPr>
          <w:rFonts w:asciiTheme="majorHAnsi" w:hAnsiTheme="majorHAnsi" w:cs="Arial"/>
          <w:spacing w:val="-3"/>
          <w:sz w:val="20"/>
          <w:szCs w:val="24"/>
        </w:rPr>
        <w:t xml:space="preserve"> </w:t>
      </w:r>
      <w:r w:rsidRPr="002E5569">
        <w:rPr>
          <w:rFonts w:asciiTheme="majorHAnsi" w:hAnsiTheme="majorHAnsi" w:cs="Arial"/>
          <w:spacing w:val="-3"/>
          <w:sz w:val="20"/>
          <w:szCs w:val="24"/>
        </w:rPr>
        <w:t xml:space="preserve">Parents wishing to make a formal appeal for a hearing on the decision may make a request </w:t>
      </w:r>
      <w:proofErr w:type="gramStart"/>
      <w:r w:rsidRPr="002E5569">
        <w:rPr>
          <w:rFonts w:asciiTheme="majorHAnsi" w:hAnsiTheme="majorHAnsi" w:cs="Arial"/>
          <w:spacing w:val="-3"/>
          <w:sz w:val="20"/>
          <w:szCs w:val="24"/>
        </w:rPr>
        <w:t xml:space="preserve">either orally or in writing to </w:t>
      </w:r>
      <w:r w:rsidR="00CF0607">
        <w:rPr>
          <w:rFonts w:asciiTheme="majorHAnsi" w:hAnsiTheme="majorHAnsi" w:cs="Arial"/>
          <w:b/>
          <w:color w:val="632423"/>
          <w:spacing w:val="-3"/>
          <w:sz w:val="20"/>
          <w:szCs w:val="24"/>
        </w:rPr>
        <w:t xml:space="preserve">Sheila Mitchell </w:t>
      </w:r>
      <w:hyperlink r:id="rId12" w:history="1">
        <w:r w:rsidR="00CF0607" w:rsidRPr="00B82B51">
          <w:rPr>
            <w:rStyle w:val="Hyperlink"/>
            <w:rFonts w:asciiTheme="majorHAnsi" w:hAnsiTheme="majorHAnsi" w:cs="Arial"/>
            <w:b/>
            <w:spacing w:val="-3"/>
            <w:sz w:val="20"/>
            <w:szCs w:val="24"/>
          </w:rPr>
          <w:t>sheila.mitchell@anderson.kyschools.us</w:t>
        </w:r>
      </w:hyperlink>
      <w:r w:rsidR="00CF0607">
        <w:rPr>
          <w:rFonts w:asciiTheme="majorHAnsi" w:hAnsiTheme="majorHAnsi" w:cs="Arial"/>
          <w:b/>
          <w:color w:val="632423"/>
          <w:spacing w:val="-3"/>
          <w:sz w:val="20"/>
          <w:szCs w:val="24"/>
        </w:rPr>
        <w:t xml:space="preserve"> or Ronnie Fields </w:t>
      </w:r>
      <w:hyperlink r:id="rId13" w:history="1">
        <w:r w:rsidR="00CF0607" w:rsidRPr="00B82B51">
          <w:rPr>
            <w:rStyle w:val="Hyperlink"/>
            <w:rFonts w:asciiTheme="majorHAnsi" w:hAnsiTheme="majorHAnsi" w:cs="Arial"/>
            <w:b/>
            <w:spacing w:val="-3"/>
            <w:sz w:val="20"/>
            <w:szCs w:val="24"/>
          </w:rPr>
          <w:t>ronnie.fields@anderson.kychools.us</w:t>
        </w:r>
      </w:hyperlink>
      <w:proofErr w:type="gramEnd"/>
      <w:r w:rsidR="00CF0607">
        <w:rPr>
          <w:rFonts w:asciiTheme="majorHAnsi" w:hAnsiTheme="majorHAnsi" w:cs="Arial"/>
          <w:b/>
          <w:color w:val="632423"/>
          <w:spacing w:val="-3"/>
          <w:sz w:val="20"/>
          <w:szCs w:val="24"/>
        </w:rPr>
        <w:t xml:space="preserve"> at 502-839-3406.</w:t>
      </w:r>
    </w:p>
    <w:p w14:paraId="64E8590E" w14:textId="2FFF4D2E" w:rsidR="002C1EF9" w:rsidRDefault="00C37C82" w:rsidP="0050224D">
      <w:pPr>
        <w:pStyle w:val="Default"/>
        <w:spacing w:after="60"/>
        <w:rPr>
          <w:rFonts w:asciiTheme="majorHAnsi" w:hAnsiTheme="majorHAnsi" w:cs="Arial"/>
          <w:sz w:val="20"/>
        </w:rPr>
      </w:pPr>
      <w:r>
        <w:rPr>
          <w:rFonts w:asciiTheme="majorHAnsi" w:hAnsiTheme="majorHAnsi" w:cs="Arial"/>
          <w:sz w:val="20"/>
        </w:rPr>
        <w:lastRenderedPageBreak/>
        <w:t>I</w:t>
      </w:r>
      <w:r w:rsidR="009C6188">
        <w:rPr>
          <w:rFonts w:asciiTheme="majorHAnsi" w:hAnsiTheme="majorHAnsi" w:cs="Arial"/>
          <w:sz w:val="20"/>
        </w:rPr>
        <w:t>f</w:t>
      </w:r>
      <w:r>
        <w:rPr>
          <w:rFonts w:asciiTheme="majorHAnsi" w:hAnsiTheme="majorHAnsi" w:cs="Arial"/>
          <w:sz w:val="20"/>
        </w:rPr>
        <w:t xml:space="preserve"> b</w:t>
      </w:r>
      <w:r w:rsidR="005E2F9B">
        <w:rPr>
          <w:rFonts w:asciiTheme="majorHAnsi" w:hAnsiTheme="majorHAnsi" w:cs="Arial"/>
          <w:sz w:val="20"/>
        </w:rPr>
        <w:t xml:space="preserve">enefits </w:t>
      </w:r>
      <w:proofErr w:type="gramStart"/>
      <w:r>
        <w:rPr>
          <w:rFonts w:asciiTheme="majorHAnsi" w:hAnsiTheme="majorHAnsi" w:cs="Arial"/>
          <w:sz w:val="20"/>
        </w:rPr>
        <w:t xml:space="preserve">were </w:t>
      </w:r>
      <w:r w:rsidR="005E2F9B">
        <w:rPr>
          <w:rFonts w:asciiTheme="majorHAnsi" w:hAnsiTheme="majorHAnsi" w:cs="Arial"/>
          <w:sz w:val="20"/>
        </w:rPr>
        <w:t>approved</w:t>
      </w:r>
      <w:proofErr w:type="gramEnd"/>
      <w:r w:rsidR="009C6188">
        <w:rPr>
          <w:rFonts w:asciiTheme="majorHAnsi" w:hAnsiTheme="majorHAnsi" w:cs="Arial"/>
          <w:sz w:val="20"/>
        </w:rPr>
        <w:t xml:space="preserve"> for children</w:t>
      </w:r>
      <w:r w:rsidR="005E2F9B">
        <w:rPr>
          <w:rFonts w:asciiTheme="majorHAnsi" w:hAnsiTheme="majorHAnsi" w:cs="Arial"/>
          <w:sz w:val="20"/>
        </w:rPr>
        <w:t xml:space="preserve"> </w:t>
      </w:r>
      <w:r>
        <w:rPr>
          <w:rFonts w:asciiTheme="majorHAnsi" w:hAnsiTheme="majorHAnsi" w:cs="Arial"/>
          <w:sz w:val="20"/>
        </w:rPr>
        <w:t xml:space="preserve">in </w:t>
      </w:r>
      <w:r w:rsidR="009C6188">
        <w:rPr>
          <w:rFonts w:asciiTheme="majorHAnsi" w:hAnsiTheme="majorHAnsi" w:cs="Arial"/>
          <w:sz w:val="20"/>
        </w:rPr>
        <w:t xml:space="preserve">the previous </w:t>
      </w:r>
      <w:r>
        <w:rPr>
          <w:rFonts w:asciiTheme="majorHAnsi" w:hAnsiTheme="majorHAnsi" w:cs="Arial"/>
          <w:sz w:val="20"/>
        </w:rPr>
        <w:t>school year, that eligibility</w:t>
      </w:r>
      <w:r w:rsidR="009C6188">
        <w:rPr>
          <w:rFonts w:asciiTheme="majorHAnsi" w:hAnsiTheme="majorHAnsi" w:cs="Arial"/>
          <w:sz w:val="20"/>
        </w:rPr>
        <w:t xml:space="preserve"> status</w:t>
      </w:r>
      <w:r>
        <w:rPr>
          <w:rFonts w:asciiTheme="majorHAnsi" w:hAnsiTheme="majorHAnsi" w:cs="Arial"/>
          <w:sz w:val="20"/>
        </w:rPr>
        <w:t xml:space="preserve"> is good for the first 30 operating days of the new school year. </w:t>
      </w:r>
      <w:r w:rsidR="009C6188">
        <w:rPr>
          <w:rFonts w:asciiTheme="majorHAnsi" w:hAnsiTheme="majorHAnsi" w:cs="Arial"/>
          <w:sz w:val="20"/>
        </w:rPr>
        <w:t>After that time y</w:t>
      </w:r>
      <w:r w:rsidR="002C1EF9">
        <w:rPr>
          <w:rFonts w:asciiTheme="majorHAnsi" w:hAnsiTheme="majorHAnsi" w:cs="Arial"/>
          <w:sz w:val="20"/>
        </w:rPr>
        <w:t>ou must provide a new application unless the school has informed you that your child is eligible for the new school year.  If you do not send in a new application that is approved by the school or you have not been notified that your child is eligible for free meals, your child will be charged the full price for meals after the 30</w:t>
      </w:r>
      <w:r w:rsidR="002C1EF9" w:rsidRPr="002C1EF9">
        <w:rPr>
          <w:rFonts w:asciiTheme="majorHAnsi" w:hAnsiTheme="majorHAnsi" w:cs="Arial"/>
          <w:sz w:val="20"/>
          <w:vertAlign w:val="superscript"/>
        </w:rPr>
        <w:t>th</w:t>
      </w:r>
      <w:r w:rsidR="002C1EF9">
        <w:rPr>
          <w:rFonts w:asciiTheme="majorHAnsi" w:hAnsiTheme="majorHAnsi" w:cs="Arial"/>
          <w:sz w:val="20"/>
        </w:rPr>
        <w:t xml:space="preserve"> operating day of the new school year.</w:t>
      </w:r>
    </w:p>
    <w:p w14:paraId="54E0876C" w14:textId="77777777" w:rsidR="002C1EF9" w:rsidRDefault="002C1EF9" w:rsidP="0050224D">
      <w:pPr>
        <w:pStyle w:val="Default"/>
        <w:spacing w:after="60"/>
        <w:rPr>
          <w:rFonts w:asciiTheme="majorHAnsi" w:hAnsiTheme="majorHAnsi" w:cs="Arial"/>
          <w:sz w:val="20"/>
        </w:rPr>
      </w:pPr>
    </w:p>
    <w:p w14:paraId="48AAA017" w14:textId="2B3A5F35" w:rsidR="0050224D" w:rsidRPr="002E5569" w:rsidRDefault="0050224D" w:rsidP="0050224D">
      <w:pPr>
        <w:pStyle w:val="Default"/>
        <w:spacing w:after="60"/>
        <w:rPr>
          <w:rFonts w:asciiTheme="majorHAnsi" w:hAnsiTheme="majorHAnsi" w:cs="Arial"/>
          <w:sz w:val="20"/>
        </w:rPr>
      </w:pPr>
      <w:r w:rsidRPr="002E5569">
        <w:rPr>
          <w:rFonts w:asciiTheme="majorHAnsi" w:hAnsiTheme="majorHAnsi" w:cs="Arial"/>
          <w:sz w:val="20"/>
        </w:rPr>
        <w:t xml:space="preserve">When known to </w:t>
      </w:r>
      <w:r w:rsidR="00CF0607">
        <w:rPr>
          <w:rFonts w:asciiTheme="majorHAnsi" w:hAnsiTheme="majorHAnsi" w:cs="Arial"/>
          <w:b/>
          <w:color w:val="632423" w:themeColor="accent2" w:themeShade="80"/>
          <w:sz w:val="20"/>
        </w:rPr>
        <w:t xml:space="preserve">Anderson County Schools, </w:t>
      </w:r>
      <w:r w:rsidRPr="002E5569">
        <w:rPr>
          <w:rFonts w:asciiTheme="majorHAnsi" w:hAnsiTheme="majorHAnsi" w:cs="Arial"/>
          <w:sz w:val="20"/>
        </w:rPr>
        <w:t xml:space="preserve">households will be notified of their children’s eligibility for free meals if they are members of households receiving assistance from the: </w:t>
      </w:r>
    </w:p>
    <w:p w14:paraId="54CC80CC" w14:textId="77777777" w:rsidR="0050224D" w:rsidRPr="002E5569" w:rsidRDefault="0050224D" w:rsidP="0050224D">
      <w:pPr>
        <w:pStyle w:val="Default"/>
        <w:numPr>
          <w:ilvl w:val="0"/>
          <w:numId w:val="2"/>
        </w:numPr>
        <w:spacing w:after="60"/>
        <w:rPr>
          <w:rFonts w:asciiTheme="majorHAnsi" w:hAnsiTheme="majorHAnsi" w:cs="Arial"/>
          <w:sz w:val="20"/>
        </w:rPr>
      </w:pPr>
      <w:r w:rsidRPr="002E5569">
        <w:rPr>
          <w:rFonts w:asciiTheme="majorHAnsi" w:hAnsiTheme="majorHAnsi" w:cs="Arial"/>
          <w:sz w:val="20"/>
        </w:rPr>
        <w:t xml:space="preserve">Supplemental Nutrition Assistance Program (SNAP); </w:t>
      </w:r>
    </w:p>
    <w:p w14:paraId="44760845" w14:textId="77777777" w:rsidR="0050224D" w:rsidRDefault="00CD4B1D" w:rsidP="0050224D">
      <w:pPr>
        <w:pStyle w:val="Default"/>
        <w:numPr>
          <w:ilvl w:val="0"/>
          <w:numId w:val="2"/>
        </w:numPr>
        <w:spacing w:after="60"/>
        <w:rPr>
          <w:rFonts w:asciiTheme="majorHAnsi" w:hAnsiTheme="majorHAnsi" w:cs="Arial"/>
          <w:sz w:val="20"/>
        </w:rPr>
      </w:pPr>
      <w:r>
        <w:rPr>
          <w:rFonts w:asciiTheme="majorHAnsi" w:hAnsiTheme="majorHAnsi" w:cs="Arial"/>
          <w:sz w:val="20"/>
        </w:rPr>
        <w:t>Kentucky Transitional Assistance Program</w:t>
      </w:r>
      <w:r w:rsidR="0050224D" w:rsidRPr="002E5569">
        <w:rPr>
          <w:rFonts w:asciiTheme="majorHAnsi" w:hAnsiTheme="majorHAnsi" w:cs="Arial"/>
          <w:sz w:val="20"/>
        </w:rPr>
        <w:t xml:space="preserve"> (</w:t>
      </w:r>
      <w:r w:rsidR="007B6EC4">
        <w:rPr>
          <w:rFonts w:asciiTheme="majorHAnsi" w:hAnsiTheme="majorHAnsi" w:cs="Arial"/>
          <w:sz w:val="20"/>
        </w:rPr>
        <w:t>KTAP</w:t>
      </w:r>
      <w:r w:rsidR="0050224D" w:rsidRPr="002E5569">
        <w:rPr>
          <w:rFonts w:asciiTheme="majorHAnsi" w:hAnsiTheme="majorHAnsi" w:cs="Arial"/>
          <w:sz w:val="20"/>
        </w:rPr>
        <w:t>)</w:t>
      </w:r>
      <w:r w:rsidR="003D08E5">
        <w:rPr>
          <w:rFonts w:asciiTheme="majorHAnsi" w:hAnsiTheme="majorHAnsi" w:cs="Arial"/>
          <w:sz w:val="20"/>
        </w:rPr>
        <w:t>;</w:t>
      </w:r>
    </w:p>
    <w:p w14:paraId="7F282A0F" w14:textId="77777777" w:rsidR="003D08E5" w:rsidRPr="002E5569" w:rsidRDefault="003D08E5" w:rsidP="0050224D">
      <w:pPr>
        <w:pStyle w:val="Default"/>
        <w:numPr>
          <w:ilvl w:val="0"/>
          <w:numId w:val="2"/>
        </w:numPr>
        <w:spacing w:after="60"/>
        <w:rPr>
          <w:rFonts w:asciiTheme="majorHAnsi" w:hAnsiTheme="majorHAnsi" w:cs="Arial"/>
          <w:sz w:val="20"/>
        </w:rPr>
      </w:pPr>
      <w:r>
        <w:rPr>
          <w:rFonts w:asciiTheme="majorHAnsi" w:hAnsiTheme="majorHAnsi" w:cs="Arial"/>
          <w:sz w:val="20"/>
        </w:rPr>
        <w:t xml:space="preserve">Medicaid* (Household composition and income </w:t>
      </w:r>
      <w:r w:rsidR="001E5BB8">
        <w:rPr>
          <w:rFonts w:asciiTheme="majorHAnsi" w:hAnsiTheme="majorHAnsi" w:cs="Arial"/>
          <w:sz w:val="20"/>
        </w:rPr>
        <w:t>criteria must be met for free meal eligibility)</w:t>
      </w:r>
    </w:p>
    <w:p w14:paraId="19DAF97D" w14:textId="77777777" w:rsidR="00115D94" w:rsidRPr="00115D94" w:rsidRDefault="00115D94" w:rsidP="00115D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asciiTheme="majorHAnsi" w:hAnsiTheme="majorHAnsi" w:cs="Arial"/>
          <w:color w:val="000000"/>
          <w:sz w:val="20"/>
        </w:rPr>
      </w:pPr>
      <w:r w:rsidRPr="00115D94">
        <w:rPr>
          <w:rFonts w:asciiTheme="majorHAnsi" w:hAnsiTheme="majorHAnsi" w:cs="Arial"/>
          <w:color w:val="000000"/>
          <w:sz w:val="20"/>
        </w:rPr>
        <w:t xml:space="preserve">An application is not required for free meal benefits for Assistance Program participants when the household is notified by the school that household children have been directly certified for free meals. All children in the household are eligible for free meal benefits upon this notification. If any children residing in the household were not listed on the notice of eligibility, </w:t>
      </w:r>
      <w:r w:rsidRPr="00115D94">
        <w:rPr>
          <w:rFonts w:asciiTheme="majorHAnsi" w:hAnsiTheme="majorHAnsi" w:cs="Arial"/>
          <w:sz w:val="20"/>
        </w:rPr>
        <w:t xml:space="preserve">or if a household does not receive a notice of eligibility, </w:t>
      </w:r>
      <w:r w:rsidRPr="00115D94">
        <w:rPr>
          <w:rFonts w:asciiTheme="majorHAnsi" w:hAnsiTheme="majorHAnsi" w:cs="Arial"/>
          <w:color w:val="000000"/>
          <w:sz w:val="20"/>
        </w:rPr>
        <w:t xml:space="preserve">the household should contact the school to have free meal benefits extended to them.  </w:t>
      </w:r>
    </w:p>
    <w:p w14:paraId="00A1E923" w14:textId="77777777" w:rsidR="00115D94" w:rsidRPr="00115D94" w:rsidRDefault="00115D94" w:rsidP="00115D94">
      <w:pPr>
        <w:spacing w:after="120" w:line="252" w:lineRule="auto"/>
        <w:rPr>
          <w:rFonts w:ascii="Cambria" w:eastAsia="Times New Roman" w:hAnsi="Cambria" w:cs="Times New Roman"/>
          <w:sz w:val="20"/>
          <w:szCs w:val="20"/>
          <w:lang w:bidi="en-US"/>
        </w:rPr>
      </w:pPr>
      <w:r w:rsidRPr="00115D94">
        <w:rPr>
          <w:rFonts w:ascii="Cambria" w:eastAsia="Times New Roman" w:hAnsi="Cambria" w:cs="Times New Roman"/>
          <w:sz w:val="20"/>
          <w:szCs w:val="20"/>
          <w:lang w:bidi="en-US"/>
        </w:rPr>
        <w:t xml:space="preserve">All children in households receiving benefits from </w:t>
      </w:r>
      <w:r w:rsidRPr="00115D94">
        <w:rPr>
          <w:rFonts w:ascii="Cambria" w:eastAsia="Times New Roman" w:hAnsi="Cambria" w:cs="Times New Roman"/>
          <w:b/>
          <w:sz w:val="20"/>
          <w:szCs w:val="20"/>
          <w:lang w:bidi="en-US"/>
        </w:rPr>
        <w:t>SNAP</w:t>
      </w:r>
      <w:r w:rsidRPr="00115D94">
        <w:rPr>
          <w:rFonts w:ascii="Cambria" w:eastAsia="Times New Roman" w:hAnsi="Cambria" w:cs="Times New Roman"/>
          <w:sz w:val="20"/>
          <w:szCs w:val="20"/>
          <w:lang w:bidi="en-US"/>
        </w:rPr>
        <w:t xml:space="preserve"> or </w:t>
      </w:r>
      <w:r w:rsidRPr="00115D94">
        <w:rPr>
          <w:rFonts w:ascii="Cambria" w:eastAsia="Times New Roman" w:hAnsi="Cambria" w:cs="Times New Roman"/>
          <w:b/>
          <w:sz w:val="20"/>
          <w:szCs w:val="20"/>
          <w:lang w:bidi="en-US"/>
        </w:rPr>
        <w:t>KTAP</w:t>
      </w:r>
      <w:r w:rsidRPr="00115D94">
        <w:rPr>
          <w:rFonts w:ascii="Cambria" w:eastAsia="Times New Roman" w:hAnsi="Cambria" w:cs="Times New Roman"/>
          <w:sz w:val="20"/>
          <w:szCs w:val="20"/>
          <w:lang w:bidi="en-US"/>
        </w:rPr>
        <w:t xml:space="preserve"> can get free meals regardless of your income. Households with any member who is receiving </w:t>
      </w:r>
      <w:r w:rsidRPr="00115D94">
        <w:rPr>
          <w:rFonts w:ascii="Cambria" w:eastAsia="Times New Roman" w:hAnsi="Cambria" w:cs="Times New Roman"/>
          <w:b/>
          <w:sz w:val="20"/>
          <w:szCs w:val="20"/>
          <w:lang w:bidi="en-US"/>
        </w:rPr>
        <w:t>SNAP</w:t>
      </w:r>
      <w:r w:rsidRPr="00115D94">
        <w:rPr>
          <w:rFonts w:ascii="Cambria" w:eastAsia="Times New Roman" w:hAnsi="Cambria" w:cs="Times New Roman"/>
          <w:sz w:val="20"/>
          <w:szCs w:val="20"/>
          <w:lang w:bidi="en-US"/>
        </w:rPr>
        <w:t xml:space="preserve"> or </w:t>
      </w:r>
      <w:r w:rsidRPr="00115D94">
        <w:rPr>
          <w:rFonts w:ascii="Cambria" w:eastAsia="Times New Roman" w:hAnsi="Cambria" w:cs="Times New Roman"/>
          <w:b/>
          <w:sz w:val="20"/>
          <w:szCs w:val="20"/>
          <w:lang w:bidi="en-US"/>
        </w:rPr>
        <w:t>KTAP</w:t>
      </w:r>
      <w:r w:rsidRPr="00115D94">
        <w:rPr>
          <w:rFonts w:ascii="Cambria" w:eastAsia="Times New Roman" w:hAnsi="Cambria" w:cs="Times New Roman"/>
          <w:sz w:val="20"/>
          <w:szCs w:val="20"/>
          <w:lang w:bidi="en-US"/>
        </w:rPr>
        <w:t xml:space="preserve"> benefits may submit an application with abbreviated information as indicated on the application and instructions if they do not receive a notice from the school directly certifying children for free meals. Categorical eligibility for free meal benefits is extended to all children in a household when the application lists a case number for </w:t>
      </w:r>
      <w:r w:rsidRPr="00115D94">
        <w:rPr>
          <w:rFonts w:ascii="Cambria" w:eastAsia="Times New Roman" w:hAnsi="Cambria" w:cs="Times New Roman"/>
          <w:b/>
          <w:sz w:val="20"/>
          <w:szCs w:val="20"/>
          <w:lang w:bidi="en-US"/>
        </w:rPr>
        <w:t>SNAP</w:t>
      </w:r>
      <w:r w:rsidRPr="00115D94">
        <w:rPr>
          <w:rFonts w:ascii="Cambria" w:eastAsia="Times New Roman" w:hAnsi="Cambria" w:cs="Times New Roman"/>
          <w:sz w:val="20"/>
          <w:szCs w:val="20"/>
          <w:lang w:bidi="en-US"/>
        </w:rPr>
        <w:t xml:space="preserve"> or </w:t>
      </w:r>
      <w:r w:rsidRPr="00115D94">
        <w:rPr>
          <w:rFonts w:ascii="Cambria" w:eastAsia="Times New Roman" w:hAnsi="Cambria" w:cs="Times New Roman"/>
          <w:b/>
          <w:sz w:val="20"/>
          <w:szCs w:val="20"/>
          <w:lang w:bidi="en-US"/>
        </w:rPr>
        <w:t>KTAP</w:t>
      </w:r>
      <w:r w:rsidRPr="00115D94">
        <w:rPr>
          <w:rFonts w:ascii="Cambria" w:eastAsia="Times New Roman" w:hAnsi="Cambria" w:cs="Times New Roman"/>
          <w:sz w:val="20"/>
          <w:szCs w:val="20"/>
          <w:lang w:bidi="en-US"/>
        </w:rPr>
        <w:t xml:space="preserve"> for any household member.  </w:t>
      </w:r>
    </w:p>
    <w:p w14:paraId="42E29056" w14:textId="698205FB" w:rsidR="0050224D" w:rsidRPr="002E5569" w:rsidRDefault="0050224D" w:rsidP="005022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line="240" w:lineRule="auto"/>
        <w:jc w:val="both"/>
        <w:rPr>
          <w:rFonts w:asciiTheme="majorHAnsi" w:hAnsiTheme="majorHAnsi" w:cs="Arial"/>
          <w:sz w:val="20"/>
        </w:rPr>
      </w:pPr>
      <w:r w:rsidRPr="002E5569">
        <w:rPr>
          <w:rFonts w:asciiTheme="majorHAnsi" w:hAnsiTheme="majorHAnsi" w:cs="Arial"/>
          <w:sz w:val="20"/>
        </w:rPr>
        <w:t>Participants in the Special Supplement</w:t>
      </w:r>
      <w:r w:rsidR="0000377F">
        <w:rPr>
          <w:rFonts w:asciiTheme="majorHAnsi" w:hAnsiTheme="majorHAnsi" w:cs="Arial"/>
          <w:sz w:val="20"/>
        </w:rPr>
        <w:t xml:space="preserve">al Nutrition Program for Women, </w:t>
      </w:r>
      <w:r w:rsidRPr="002E5569">
        <w:rPr>
          <w:rFonts w:asciiTheme="majorHAnsi" w:hAnsiTheme="majorHAnsi" w:cs="Arial"/>
          <w:sz w:val="20"/>
        </w:rPr>
        <w:t>Infants and Children (WIC) may be eligible for free or reduced-price meals, but they will need to turn in an application including household size and total income.</w:t>
      </w:r>
    </w:p>
    <w:p w14:paraId="08C81C12" w14:textId="5EF78EBF" w:rsidR="0050224D" w:rsidRPr="002E5569" w:rsidRDefault="0050224D" w:rsidP="0050224D">
      <w:pPr>
        <w:pStyle w:val="Default"/>
        <w:spacing w:after="60"/>
        <w:rPr>
          <w:rFonts w:asciiTheme="majorHAnsi" w:hAnsiTheme="majorHAnsi" w:cs="Arial"/>
          <w:sz w:val="20"/>
        </w:rPr>
      </w:pPr>
      <w:r w:rsidRPr="002E5569">
        <w:rPr>
          <w:rFonts w:asciiTheme="majorHAnsi" w:hAnsiTheme="majorHAnsi" w:cs="Arial"/>
          <w:sz w:val="20"/>
        </w:rPr>
        <w:t xml:space="preserve">When known to </w:t>
      </w:r>
      <w:r w:rsidR="00CF0607">
        <w:rPr>
          <w:rFonts w:asciiTheme="majorHAnsi" w:hAnsiTheme="majorHAnsi" w:cs="Arial"/>
          <w:b/>
          <w:color w:val="632423" w:themeColor="accent2" w:themeShade="80"/>
          <w:sz w:val="20"/>
        </w:rPr>
        <w:t xml:space="preserve">Anderson County Schools, </w:t>
      </w:r>
      <w:proofErr w:type="gramStart"/>
      <w:r w:rsidRPr="002E5569">
        <w:rPr>
          <w:rFonts w:asciiTheme="majorHAnsi" w:hAnsiTheme="majorHAnsi" w:cs="Arial"/>
          <w:sz w:val="20"/>
        </w:rPr>
        <w:t>will also be notified</w:t>
      </w:r>
      <w:proofErr w:type="gramEnd"/>
      <w:r w:rsidRPr="002E5569">
        <w:rPr>
          <w:rFonts w:asciiTheme="majorHAnsi" w:hAnsiTheme="majorHAnsi" w:cs="Arial"/>
          <w:sz w:val="20"/>
        </w:rPr>
        <w:t xml:space="preserve"> of any child’s eligibility for free meals if the individual child is considered “Other Source Categorically Eligible”, because the child is categorized, as defined by law as: </w:t>
      </w:r>
    </w:p>
    <w:p w14:paraId="7FE9966F" w14:textId="77777777" w:rsidR="00064E89" w:rsidRDefault="00064E89" w:rsidP="0050224D">
      <w:pPr>
        <w:pStyle w:val="Default"/>
        <w:numPr>
          <w:ilvl w:val="0"/>
          <w:numId w:val="3"/>
        </w:numPr>
        <w:spacing w:after="60"/>
        <w:rPr>
          <w:rFonts w:asciiTheme="majorHAnsi" w:hAnsiTheme="majorHAnsi" w:cs="Arial"/>
          <w:sz w:val="20"/>
        </w:rPr>
      </w:pPr>
      <w:r>
        <w:rPr>
          <w:rFonts w:asciiTheme="majorHAnsi" w:hAnsiTheme="majorHAnsi" w:cs="Arial"/>
          <w:sz w:val="20"/>
        </w:rPr>
        <w:t>Foster</w:t>
      </w:r>
    </w:p>
    <w:p w14:paraId="3F3D0D7F" w14:textId="77777777"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Homeless, </w:t>
      </w:r>
    </w:p>
    <w:p w14:paraId="243B8DA4" w14:textId="77777777"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Migrant, </w:t>
      </w:r>
    </w:p>
    <w:p w14:paraId="1BB59184" w14:textId="77777777" w:rsidR="0050224D" w:rsidRPr="002E5569" w:rsidRDefault="0050224D" w:rsidP="0050224D">
      <w:pPr>
        <w:pStyle w:val="Default"/>
        <w:numPr>
          <w:ilvl w:val="0"/>
          <w:numId w:val="3"/>
        </w:numPr>
        <w:spacing w:after="60"/>
        <w:rPr>
          <w:rFonts w:asciiTheme="majorHAnsi" w:hAnsiTheme="majorHAnsi" w:cs="Arial"/>
          <w:sz w:val="20"/>
        </w:rPr>
      </w:pPr>
      <w:r w:rsidRPr="002E5569">
        <w:rPr>
          <w:rFonts w:asciiTheme="majorHAnsi" w:hAnsiTheme="majorHAnsi" w:cs="Arial"/>
          <w:sz w:val="20"/>
        </w:rPr>
        <w:t xml:space="preserve">Runaway, </w:t>
      </w:r>
    </w:p>
    <w:p w14:paraId="1F9C2CA1" w14:textId="77777777" w:rsidR="0050224D" w:rsidRPr="002E5569" w:rsidRDefault="00CD4B1D" w:rsidP="0050224D">
      <w:pPr>
        <w:pStyle w:val="Default"/>
        <w:numPr>
          <w:ilvl w:val="0"/>
          <w:numId w:val="3"/>
        </w:numPr>
        <w:spacing w:after="60"/>
        <w:rPr>
          <w:rFonts w:asciiTheme="majorHAnsi" w:hAnsiTheme="majorHAnsi" w:cs="Arial"/>
          <w:sz w:val="20"/>
        </w:rPr>
      </w:pPr>
      <w:r>
        <w:rPr>
          <w:rFonts w:asciiTheme="majorHAnsi" w:hAnsiTheme="majorHAnsi" w:cs="Arial"/>
          <w:sz w:val="20"/>
        </w:rPr>
        <w:t>Enrolled in a federal</w:t>
      </w:r>
      <w:r w:rsidR="0050224D" w:rsidRPr="002E5569">
        <w:rPr>
          <w:rFonts w:asciiTheme="majorHAnsi" w:hAnsiTheme="majorHAnsi" w:cs="Arial"/>
          <w:sz w:val="20"/>
        </w:rPr>
        <w:t xml:space="preserve"> Head Start, or </w:t>
      </w:r>
      <w:r w:rsidR="003D08E5">
        <w:rPr>
          <w:rFonts w:asciiTheme="majorHAnsi" w:hAnsiTheme="majorHAnsi" w:cs="Arial"/>
          <w:sz w:val="20"/>
        </w:rPr>
        <w:t>Early Start class</w:t>
      </w:r>
    </w:p>
    <w:p w14:paraId="5F36D8EC" w14:textId="77777777" w:rsidR="006114FB" w:rsidRDefault="006114FB" w:rsidP="0050224D">
      <w:pPr>
        <w:pStyle w:val="Default"/>
        <w:spacing w:after="60"/>
        <w:rPr>
          <w:rFonts w:asciiTheme="majorHAnsi" w:hAnsiTheme="majorHAnsi" w:cs="Arial"/>
          <w:sz w:val="20"/>
        </w:rPr>
      </w:pPr>
    </w:p>
    <w:p w14:paraId="4568CE64" w14:textId="6512003D" w:rsidR="0050224D" w:rsidRPr="002E5569" w:rsidRDefault="00E758B8" w:rsidP="0050224D">
      <w:pPr>
        <w:pStyle w:val="Default"/>
        <w:spacing w:after="60"/>
        <w:rPr>
          <w:rFonts w:asciiTheme="majorHAnsi" w:hAnsiTheme="majorHAnsi" w:cs="Arial"/>
          <w:sz w:val="20"/>
        </w:rPr>
      </w:pPr>
      <w:r>
        <w:rPr>
          <w:rFonts w:asciiTheme="majorHAnsi" w:hAnsiTheme="majorHAnsi" w:cs="Arial"/>
          <w:sz w:val="20"/>
        </w:rPr>
        <w:t>T</w:t>
      </w:r>
      <w:r w:rsidR="0050224D" w:rsidRPr="002E5569">
        <w:rPr>
          <w:rFonts w:asciiTheme="majorHAnsi" w:hAnsiTheme="majorHAnsi" w:cs="Arial"/>
          <w:sz w:val="20"/>
        </w:rPr>
        <w:t>he household should contact the school about</w:t>
      </w:r>
      <w:r w:rsidR="00064E89">
        <w:rPr>
          <w:rFonts w:asciiTheme="majorHAnsi" w:hAnsiTheme="majorHAnsi" w:cs="Arial"/>
          <w:sz w:val="20"/>
        </w:rPr>
        <w:t xml:space="preserve"> </w:t>
      </w:r>
      <w:r w:rsidR="00A132E2">
        <w:rPr>
          <w:rFonts w:asciiTheme="majorHAnsi" w:hAnsiTheme="majorHAnsi" w:cs="Arial"/>
          <w:sz w:val="20"/>
        </w:rPr>
        <w:t xml:space="preserve">questions concerning possible </w:t>
      </w:r>
      <w:r w:rsidR="00064E89">
        <w:rPr>
          <w:rFonts w:asciiTheme="majorHAnsi" w:hAnsiTheme="majorHAnsi" w:cs="Arial"/>
          <w:sz w:val="20"/>
        </w:rPr>
        <w:t>eligibility</w:t>
      </w:r>
      <w:r>
        <w:rPr>
          <w:rFonts w:asciiTheme="majorHAnsi" w:hAnsiTheme="majorHAnsi" w:cs="Arial"/>
          <w:sz w:val="20"/>
        </w:rPr>
        <w:t xml:space="preserve"> due to </w:t>
      </w:r>
      <w:r w:rsidR="00A132E2">
        <w:rPr>
          <w:rFonts w:asciiTheme="majorHAnsi" w:hAnsiTheme="majorHAnsi" w:cs="Arial"/>
          <w:sz w:val="20"/>
        </w:rPr>
        <w:t xml:space="preserve">identification with </w:t>
      </w:r>
      <w:r w:rsidR="0072004E">
        <w:rPr>
          <w:rFonts w:asciiTheme="majorHAnsi" w:hAnsiTheme="majorHAnsi" w:cs="Arial"/>
          <w:sz w:val="20"/>
        </w:rPr>
        <w:t xml:space="preserve">one of the </w:t>
      </w:r>
      <w:r>
        <w:rPr>
          <w:rFonts w:asciiTheme="majorHAnsi" w:hAnsiTheme="majorHAnsi" w:cs="Arial"/>
          <w:sz w:val="20"/>
        </w:rPr>
        <w:t>‘Other Source Categorially Eligible”</w:t>
      </w:r>
      <w:r w:rsidR="00A132E2">
        <w:rPr>
          <w:rFonts w:asciiTheme="majorHAnsi" w:hAnsiTheme="majorHAnsi" w:cs="Arial"/>
          <w:sz w:val="20"/>
        </w:rPr>
        <w:t xml:space="preserve"> </w:t>
      </w:r>
      <w:r w:rsidR="0072004E">
        <w:rPr>
          <w:rFonts w:asciiTheme="majorHAnsi" w:hAnsiTheme="majorHAnsi" w:cs="Arial"/>
          <w:sz w:val="20"/>
        </w:rPr>
        <w:t>descriptions listed above.  A foster child is categorically eligible for free meals and may be included as a member of the foster family if the foster family chooses to also apply for benefits for other children.  Including children in foster care as household members may help other children in the household qualify for benefits.  If non-foster children in a foster family are not eligible for free or reduced price meal benefits, an eligible foster child will still receive free benefits.</w:t>
      </w:r>
    </w:p>
    <w:p w14:paraId="60C2AB1E" w14:textId="77777777" w:rsidR="00B37876" w:rsidRDefault="00B37876" w:rsidP="0050224D">
      <w:pPr>
        <w:pStyle w:val="Default"/>
        <w:spacing w:after="60"/>
        <w:rPr>
          <w:rFonts w:asciiTheme="majorHAnsi" w:hAnsiTheme="majorHAnsi" w:cs="Arial"/>
          <w:sz w:val="20"/>
        </w:rPr>
      </w:pPr>
    </w:p>
    <w:p w14:paraId="272B811B" w14:textId="77777777" w:rsidR="0050224D" w:rsidRPr="002E5569" w:rsidRDefault="0050224D" w:rsidP="0050224D">
      <w:pPr>
        <w:pStyle w:val="Default"/>
        <w:spacing w:after="60"/>
        <w:rPr>
          <w:rFonts w:asciiTheme="majorHAnsi" w:hAnsiTheme="majorHAnsi" w:cs="Arial"/>
          <w:sz w:val="20"/>
        </w:rPr>
      </w:pPr>
      <w:r w:rsidRPr="002E5569">
        <w:rPr>
          <w:rFonts w:asciiTheme="majorHAnsi" w:hAnsiTheme="majorHAnsi" w:cs="Arial"/>
          <w:sz w:val="20"/>
        </w:rPr>
        <w:t xml:space="preserve">Households notified of their children’s eligibility must contact the school if the household chooses to decline the free meal benefits. </w:t>
      </w:r>
    </w:p>
    <w:p w14:paraId="4B04AF2A" w14:textId="77777777" w:rsidR="00B37876" w:rsidRDefault="00B37876" w:rsidP="00751DBB">
      <w:pPr>
        <w:spacing w:after="0"/>
        <w:rPr>
          <w:rFonts w:ascii="Cambria" w:hAnsi="Cambria" w:cs="Cambria"/>
          <w:color w:val="000000"/>
          <w:sz w:val="20"/>
          <w:szCs w:val="20"/>
        </w:rPr>
      </w:pPr>
    </w:p>
    <w:p w14:paraId="0DC0CD9B" w14:textId="59799DC4" w:rsidR="00064E89" w:rsidRPr="00064E89" w:rsidRDefault="00751DBB" w:rsidP="00751DBB">
      <w:pPr>
        <w:spacing w:after="0"/>
        <w:rPr>
          <w:rFonts w:asciiTheme="majorHAnsi" w:hAnsiTheme="majorHAnsi" w:cs="Arial"/>
          <w:bCs/>
          <w:color w:val="632423" w:themeColor="accent2" w:themeShade="80"/>
          <w:spacing w:val="-3"/>
          <w:szCs w:val="24"/>
        </w:rPr>
      </w:pPr>
      <w:r w:rsidRPr="00751DBB">
        <w:rPr>
          <w:rFonts w:ascii="Cambria" w:hAnsi="Cambria" w:cs="Cambria"/>
          <w:color w:val="000000"/>
          <w:sz w:val="20"/>
          <w:szCs w:val="20"/>
        </w:rPr>
        <w:t xml:space="preserve">For more information, you may call </w:t>
      </w:r>
      <w:r w:rsidR="00CF0607">
        <w:rPr>
          <w:rFonts w:asciiTheme="majorHAnsi" w:hAnsiTheme="majorHAnsi" w:cs="Arial"/>
          <w:b/>
          <w:color w:val="632423" w:themeColor="accent2" w:themeShade="80"/>
          <w:sz w:val="20"/>
          <w:szCs w:val="24"/>
        </w:rPr>
        <w:t>Ronnie Fields</w:t>
      </w:r>
      <w:r w:rsidRPr="00751DBB">
        <w:rPr>
          <w:rFonts w:ascii="Cambria" w:hAnsi="Cambria" w:cs="Cambria"/>
          <w:b/>
          <w:bCs/>
          <w:color w:val="000000"/>
        </w:rPr>
        <w:t xml:space="preserve"> </w:t>
      </w:r>
      <w:r w:rsidRPr="00751DBB">
        <w:rPr>
          <w:rFonts w:ascii="Cambria" w:hAnsi="Cambria" w:cs="Cambria"/>
          <w:color w:val="000000"/>
          <w:sz w:val="20"/>
          <w:szCs w:val="20"/>
        </w:rPr>
        <w:t xml:space="preserve">at </w:t>
      </w:r>
      <w:r w:rsidR="00CF0607">
        <w:rPr>
          <w:rFonts w:asciiTheme="majorHAnsi" w:hAnsiTheme="majorHAnsi" w:cs="Arial"/>
          <w:b/>
          <w:color w:val="632423" w:themeColor="accent2" w:themeShade="80"/>
          <w:sz w:val="20"/>
          <w:szCs w:val="24"/>
        </w:rPr>
        <w:t>502-839-3406</w:t>
      </w:r>
      <w:r w:rsidRPr="00751DBB">
        <w:rPr>
          <w:rFonts w:ascii="Cambria" w:hAnsi="Cambria" w:cs="Cambria"/>
          <w:b/>
          <w:bCs/>
          <w:color w:val="000000"/>
        </w:rPr>
        <w:t xml:space="preserve"> </w:t>
      </w:r>
      <w:r w:rsidRPr="00751DBB">
        <w:rPr>
          <w:rFonts w:ascii="Cambria" w:hAnsi="Cambria" w:cs="Cambria"/>
          <w:color w:val="000000"/>
          <w:sz w:val="20"/>
          <w:szCs w:val="20"/>
        </w:rPr>
        <w:t xml:space="preserve">or e-mail at </w:t>
      </w:r>
      <w:r w:rsidR="00CF0607">
        <w:rPr>
          <w:rFonts w:asciiTheme="majorHAnsi" w:hAnsiTheme="majorHAnsi" w:cs="Arial"/>
          <w:b/>
          <w:color w:val="632423" w:themeColor="accent2" w:themeShade="80"/>
          <w:sz w:val="20"/>
          <w:szCs w:val="24"/>
        </w:rPr>
        <w:t>ronnie.fields@anderson.kyschools.us</w:t>
      </w:r>
    </w:p>
    <w:p w14:paraId="62A7441F" w14:textId="77777777" w:rsidR="002E5569" w:rsidRPr="00751DBB" w:rsidRDefault="002E5569" w:rsidP="002E5569">
      <w:pPr>
        <w:pStyle w:val="NormalWeb"/>
        <w:rPr>
          <w:i/>
          <w:iCs/>
          <w:sz w:val="20"/>
        </w:rPr>
      </w:pPr>
      <w:proofErr w:type="gramStart"/>
      <w:r w:rsidRPr="002E5569">
        <w:rPr>
          <w:rStyle w:val="Emphasis"/>
          <w:sz w:val="20"/>
        </w:rPr>
        <w:t>In accordance with Federal civil rights law and U.S. Department of Agriculture (USDA) civil rights regulations and policies, the USDA, its Agencies, offices, and employees, and institutions participating in or adm</w:t>
      </w:r>
      <w:bookmarkStart w:id="0" w:name="_GoBack"/>
      <w:bookmarkEnd w:id="0"/>
      <w:r w:rsidRPr="002E5569">
        <w:rPr>
          <w:rStyle w:val="Emphasis"/>
          <w:sz w:val="20"/>
        </w:rPr>
        <w:t xml:space="preserve">inistering USDA programs are </w:t>
      </w:r>
      <w:r w:rsidRPr="002E5569">
        <w:rPr>
          <w:rStyle w:val="Emphasis"/>
          <w:sz w:val="20"/>
        </w:rPr>
        <w:lastRenderedPageBreak/>
        <w:t>prohibited from discriminating based on race, color, national origin, sex, disability, age, or reprisal or retaliation for prior civil rights activity in any program or activity conducted or funded by USDA.</w:t>
      </w:r>
      <w:proofErr w:type="gramEnd"/>
    </w:p>
    <w:p w14:paraId="45ED4648" w14:textId="77777777" w:rsidR="002E5569" w:rsidRPr="002E5569" w:rsidRDefault="002E5569" w:rsidP="002E5569">
      <w:pPr>
        <w:pStyle w:val="NormalWeb"/>
        <w:rPr>
          <w:sz w:val="20"/>
        </w:rPr>
      </w:pPr>
      <w:r w:rsidRPr="002E5569">
        <w:rPr>
          <w:rStyle w:val="Emphasis"/>
          <w:sz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3AAE1D03" w14:textId="77777777" w:rsidR="002E5569" w:rsidRPr="002E5569" w:rsidRDefault="002E5569" w:rsidP="002E5569">
      <w:pPr>
        <w:pStyle w:val="NormalWeb"/>
        <w:spacing w:before="0" w:beforeAutospacing="0"/>
        <w:rPr>
          <w:sz w:val="20"/>
        </w:rPr>
      </w:pPr>
      <w:r w:rsidRPr="002E5569">
        <w:rPr>
          <w:rStyle w:val="Emphasis"/>
          <w:sz w:val="20"/>
        </w:rPr>
        <w:t xml:space="preserve">To file a program complaint of discrimination, complete the USDA Program Discrimination Complaint Form, AD-3027, found online at </w:t>
      </w:r>
      <w:hyperlink r:id="rId14" w:tgtFrame="_blank" w:history="1">
        <w:r w:rsidRPr="002E5569">
          <w:rPr>
            <w:rStyle w:val="Hyperlink"/>
            <w:iCs/>
            <w:sz w:val="20"/>
          </w:rPr>
          <w:t>http://www.ascr.usda.gov/complaint_filing_cust.html</w:t>
        </w:r>
      </w:hyperlink>
      <w:r w:rsidRPr="002E5569">
        <w:rPr>
          <w:rStyle w:val="Emphasis"/>
          <w:sz w:val="20"/>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5" w:history="1">
        <w:r w:rsidRPr="002E5569">
          <w:rPr>
            <w:rStyle w:val="Hyperlink"/>
            <w:iCs/>
            <w:sz w:val="20"/>
          </w:rPr>
          <w:t>program.intake@usda.gov</w:t>
        </w:r>
      </w:hyperlink>
      <w:r w:rsidRPr="002E5569">
        <w:rPr>
          <w:rStyle w:val="Emphasis"/>
          <w:sz w:val="20"/>
        </w:rPr>
        <w:t>.</w:t>
      </w:r>
    </w:p>
    <w:p w14:paraId="449BC24C" w14:textId="77777777" w:rsidR="00402003" w:rsidRPr="002E5569" w:rsidRDefault="002E5569" w:rsidP="002E5569">
      <w:pPr>
        <w:pStyle w:val="NormalWeb"/>
        <w:rPr>
          <w:sz w:val="20"/>
        </w:rPr>
      </w:pPr>
      <w:r w:rsidRPr="002E5569">
        <w:rPr>
          <w:rStyle w:val="Emphasis"/>
          <w:sz w:val="20"/>
        </w:rPr>
        <w:t>This institution is an equal opportunit</w:t>
      </w:r>
      <w:r>
        <w:rPr>
          <w:rStyle w:val="Emphasis"/>
          <w:sz w:val="20"/>
        </w:rPr>
        <w:t>y provider.</w:t>
      </w:r>
    </w:p>
    <w:sectPr w:rsidR="00402003" w:rsidRPr="002E5569" w:rsidSect="002E5569">
      <w:headerReference w:type="first" r:id="rId16"/>
      <w:pgSz w:w="12240" w:h="15840"/>
      <w:pgMar w:top="1440" w:right="1080" w:bottom="1440" w:left="108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21B5A" w14:textId="77777777" w:rsidR="009E6CDA" w:rsidRDefault="009E6CDA" w:rsidP="002E5569">
      <w:pPr>
        <w:spacing w:after="0" w:line="240" w:lineRule="auto"/>
      </w:pPr>
      <w:r>
        <w:separator/>
      </w:r>
    </w:p>
  </w:endnote>
  <w:endnote w:type="continuationSeparator" w:id="0">
    <w:p w14:paraId="674D10E8" w14:textId="77777777" w:rsidR="009E6CDA" w:rsidRDefault="009E6CDA" w:rsidP="002E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62DF" w14:textId="77777777" w:rsidR="009E6CDA" w:rsidRDefault="009E6CDA" w:rsidP="002E5569">
      <w:pPr>
        <w:spacing w:after="0" w:line="240" w:lineRule="auto"/>
      </w:pPr>
      <w:r>
        <w:separator/>
      </w:r>
    </w:p>
  </w:footnote>
  <w:footnote w:type="continuationSeparator" w:id="0">
    <w:p w14:paraId="2BE9D529" w14:textId="77777777" w:rsidR="009E6CDA" w:rsidRDefault="009E6CDA" w:rsidP="002E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914C" w14:textId="77777777" w:rsidR="002E5569" w:rsidRPr="002E5569" w:rsidRDefault="002E5569" w:rsidP="002E5569">
    <w:pPr>
      <w:pStyle w:val="Header"/>
      <w:jc w:val="center"/>
      <w:rPr>
        <w:rFonts w:asciiTheme="majorHAnsi" w:hAnsiTheme="majorHAnsi"/>
        <w:color w:val="632423"/>
        <w:sz w:val="44"/>
      </w:rPr>
    </w:pPr>
    <w:r>
      <w:rPr>
        <w:rFonts w:asciiTheme="majorHAnsi" w:hAnsiTheme="majorHAnsi"/>
        <w:color w:val="632423"/>
        <w:sz w:val="44"/>
      </w:rPr>
      <w:t>PRESS (MEDIA)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E39"/>
    <w:multiLevelType w:val="hybridMultilevel"/>
    <w:tmpl w:val="86362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94657C"/>
    <w:multiLevelType w:val="hybridMultilevel"/>
    <w:tmpl w:val="2854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2DFC"/>
    <w:multiLevelType w:val="hybridMultilevel"/>
    <w:tmpl w:val="9F44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27"/>
    <w:rsid w:val="0000377F"/>
    <w:rsid w:val="00020AE7"/>
    <w:rsid w:val="00064E89"/>
    <w:rsid w:val="000C703B"/>
    <w:rsid w:val="00115D94"/>
    <w:rsid w:val="001325C5"/>
    <w:rsid w:val="00135044"/>
    <w:rsid w:val="001672A2"/>
    <w:rsid w:val="00175EAB"/>
    <w:rsid w:val="001779FD"/>
    <w:rsid w:val="0019061B"/>
    <w:rsid w:val="001B5CE5"/>
    <w:rsid w:val="001E5BB8"/>
    <w:rsid w:val="0020541B"/>
    <w:rsid w:val="002116F6"/>
    <w:rsid w:val="0024418D"/>
    <w:rsid w:val="002B4AD3"/>
    <w:rsid w:val="002C1EF9"/>
    <w:rsid w:val="002E5569"/>
    <w:rsid w:val="002F5438"/>
    <w:rsid w:val="003253B9"/>
    <w:rsid w:val="003B66A9"/>
    <w:rsid w:val="003D0015"/>
    <w:rsid w:val="003D08E5"/>
    <w:rsid w:val="003D7A68"/>
    <w:rsid w:val="003E6FB8"/>
    <w:rsid w:val="00402003"/>
    <w:rsid w:val="00413F8A"/>
    <w:rsid w:val="00466DC0"/>
    <w:rsid w:val="004762DC"/>
    <w:rsid w:val="004A0F6F"/>
    <w:rsid w:val="004D2200"/>
    <w:rsid w:val="0050224D"/>
    <w:rsid w:val="00541F6A"/>
    <w:rsid w:val="00571129"/>
    <w:rsid w:val="005B40A6"/>
    <w:rsid w:val="005C1FFE"/>
    <w:rsid w:val="005D2E6D"/>
    <w:rsid w:val="005E2F9B"/>
    <w:rsid w:val="006114FB"/>
    <w:rsid w:val="00627F37"/>
    <w:rsid w:val="0063339A"/>
    <w:rsid w:val="006A3F44"/>
    <w:rsid w:val="006C3E27"/>
    <w:rsid w:val="0072004E"/>
    <w:rsid w:val="0073364A"/>
    <w:rsid w:val="00751DBB"/>
    <w:rsid w:val="007623A4"/>
    <w:rsid w:val="007905BE"/>
    <w:rsid w:val="007936C4"/>
    <w:rsid w:val="0079763E"/>
    <w:rsid w:val="007A1977"/>
    <w:rsid w:val="007A7FBE"/>
    <w:rsid w:val="007B6EC4"/>
    <w:rsid w:val="00826FB8"/>
    <w:rsid w:val="00881634"/>
    <w:rsid w:val="00896697"/>
    <w:rsid w:val="00902950"/>
    <w:rsid w:val="00980A48"/>
    <w:rsid w:val="009C0DD3"/>
    <w:rsid w:val="009C6188"/>
    <w:rsid w:val="009D32A4"/>
    <w:rsid w:val="009D4D0A"/>
    <w:rsid w:val="009E6CDA"/>
    <w:rsid w:val="009F2485"/>
    <w:rsid w:val="00A132E2"/>
    <w:rsid w:val="00A428FA"/>
    <w:rsid w:val="00A74EF7"/>
    <w:rsid w:val="00A7746B"/>
    <w:rsid w:val="00B2347E"/>
    <w:rsid w:val="00B37876"/>
    <w:rsid w:val="00B70520"/>
    <w:rsid w:val="00C11FF0"/>
    <w:rsid w:val="00C1214B"/>
    <w:rsid w:val="00C37C82"/>
    <w:rsid w:val="00C74106"/>
    <w:rsid w:val="00C96D57"/>
    <w:rsid w:val="00CC6F89"/>
    <w:rsid w:val="00CD4B1D"/>
    <w:rsid w:val="00CF0607"/>
    <w:rsid w:val="00E758B8"/>
    <w:rsid w:val="00EA0E45"/>
    <w:rsid w:val="00EF6247"/>
    <w:rsid w:val="00F24458"/>
    <w:rsid w:val="00F572B3"/>
    <w:rsid w:val="00F5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84854"/>
  <w15:docId w15:val="{C369B8AD-1780-418C-9A6B-13E48157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E2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003"/>
    <w:rPr>
      <w:color w:val="0000FF"/>
      <w:u w:val="single"/>
    </w:rPr>
  </w:style>
  <w:style w:type="paragraph" w:styleId="NormalWeb">
    <w:name w:val="Normal (Web)"/>
    <w:basedOn w:val="Normal"/>
    <w:uiPriority w:val="99"/>
    <w:unhideWhenUsed/>
    <w:rsid w:val="00402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2003"/>
    <w:rPr>
      <w:i/>
      <w:iCs/>
    </w:rPr>
  </w:style>
  <w:style w:type="character" w:customStyle="1" w:styleId="baec5a81-e4d6-4674-97f3-e9220f0136c1">
    <w:name w:val="baec5a81-e4d6-4674-97f3-e9220f0136c1"/>
    <w:basedOn w:val="DefaultParagraphFont"/>
    <w:rsid w:val="00402003"/>
  </w:style>
  <w:style w:type="paragraph" w:styleId="BalloonText">
    <w:name w:val="Balloon Text"/>
    <w:basedOn w:val="Normal"/>
    <w:link w:val="BalloonTextChar"/>
    <w:uiPriority w:val="99"/>
    <w:semiHidden/>
    <w:unhideWhenUsed/>
    <w:rsid w:val="00B2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7E"/>
    <w:rPr>
      <w:rFonts w:ascii="Tahoma" w:hAnsi="Tahoma" w:cs="Tahoma"/>
      <w:sz w:val="16"/>
      <w:szCs w:val="16"/>
    </w:rPr>
  </w:style>
  <w:style w:type="character" w:styleId="CommentReference">
    <w:name w:val="annotation reference"/>
    <w:basedOn w:val="DefaultParagraphFont"/>
    <w:uiPriority w:val="99"/>
    <w:semiHidden/>
    <w:unhideWhenUsed/>
    <w:rsid w:val="00C11FF0"/>
    <w:rPr>
      <w:sz w:val="16"/>
      <w:szCs w:val="16"/>
    </w:rPr>
  </w:style>
  <w:style w:type="paragraph" w:styleId="CommentText">
    <w:name w:val="annotation text"/>
    <w:basedOn w:val="Normal"/>
    <w:link w:val="CommentTextChar"/>
    <w:uiPriority w:val="99"/>
    <w:semiHidden/>
    <w:unhideWhenUsed/>
    <w:rsid w:val="00C11FF0"/>
    <w:pPr>
      <w:spacing w:line="240" w:lineRule="auto"/>
    </w:pPr>
    <w:rPr>
      <w:sz w:val="20"/>
      <w:szCs w:val="20"/>
    </w:rPr>
  </w:style>
  <w:style w:type="character" w:customStyle="1" w:styleId="CommentTextChar">
    <w:name w:val="Comment Text Char"/>
    <w:basedOn w:val="DefaultParagraphFont"/>
    <w:link w:val="CommentText"/>
    <w:uiPriority w:val="99"/>
    <w:semiHidden/>
    <w:rsid w:val="00C11FF0"/>
    <w:rPr>
      <w:sz w:val="20"/>
      <w:szCs w:val="20"/>
    </w:rPr>
  </w:style>
  <w:style w:type="paragraph" w:styleId="CommentSubject">
    <w:name w:val="annotation subject"/>
    <w:basedOn w:val="CommentText"/>
    <w:next w:val="CommentText"/>
    <w:link w:val="CommentSubjectChar"/>
    <w:uiPriority w:val="99"/>
    <w:semiHidden/>
    <w:unhideWhenUsed/>
    <w:rsid w:val="00C11FF0"/>
    <w:rPr>
      <w:b/>
      <w:bCs/>
    </w:rPr>
  </w:style>
  <w:style w:type="character" w:customStyle="1" w:styleId="CommentSubjectChar">
    <w:name w:val="Comment Subject Char"/>
    <w:basedOn w:val="CommentTextChar"/>
    <w:link w:val="CommentSubject"/>
    <w:uiPriority w:val="99"/>
    <w:semiHidden/>
    <w:rsid w:val="00C11FF0"/>
    <w:rPr>
      <w:b/>
      <w:bCs/>
      <w:sz w:val="20"/>
      <w:szCs w:val="20"/>
    </w:rPr>
  </w:style>
  <w:style w:type="paragraph" w:styleId="Header">
    <w:name w:val="header"/>
    <w:basedOn w:val="Normal"/>
    <w:link w:val="HeaderChar"/>
    <w:uiPriority w:val="99"/>
    <w:unhideWhenUsed/>
    <w:rsid w:val="002E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569"/>
  </w:style>
  <w:style w:type="paragraph" w:styleId="Footer">
    <w:name w:val="footer"/>
    <w:basedOn w:val="Normal"/>
    <w:link w:val="FooterChar"/>
    <w:uiPriority w:val="99"/>
    <w:unhideWhenUsed/>
    <w:rsid w:val="002E55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569"/>
  </w:style>
  <w:style w:type="character" w:styleId="Strong">
    <w:name w:val="Strong"/>
    <w:uiPriority w:val="22"/>
    <w:qFormat/>
    <w:rsid w:val="00064E89"/>
    <w:rPr>
      <w:b/>
      <w:bCs/>
      <w:color w:val="943634"/>
      <w:spacing w:val="5"/>
    </w:rPr>
  </w:style>
  <w:style w:type="paragraph" w:styleId="ListParagraph">
    <w:name w:val="List Paragraph"/>
    <w:basedOn w:val="Normal"/>
    <w:uiPriority w:val="34"/>
    <w:qFormat/>
    <w:rsid w:val="00115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79417">
      <w:bodyDiv w:val="1"/>
      <w:marLeft w:val="0"/>
      <w:marRight w:val="0"/>
      <w:marTop w:val="0"/>
      <w:marBottom w:val="0"/>
      <w:divBdr>
        <w:top w:val="none" w:sz="0" w:space="0" w:color="auto"/>
        <w:left w:val="none" w:sz="0" w:space="0" w:color="auto"/>
        <w:bottom w:val="none" w:sz="0" w:space="0" w:color="auto"/>
        <w:right w:val="none" w:sz="0" w:space="0" w:color="auto"/>
      </w:divBdr>
    </w:div>
    <w:div w:id="1592547348">
      <w:bodyDiv w:val="1"/>
      <w:marLeft w:val="0"/>
      <w:marRight w:val="0"/>
      <w:marTop w:val="0"/>
      <w:marBottom w:val="0"/>
      <w:divBdr>
        <w:top w:val="none" w:sz="0" w:space="0" w:color="auto"/>
        <w:left w:val="none" w:sz="0" w:space="0" w:color="auto"/>
        <w:bottom w:val="none" w:sz="0" w:space="0" w:color="auto"/>
        <w:right w:val="none" w:sz="0" w:space="0" w:color="auto"/>
      </w:divBdr>
      <w:divsChild>
        <w:div w:id="1767770842">
          <w:marLeft w:val="0"/>
          <w:marRight w:val="0"/>
          <w:marTop w:val="0"/>
          <w:marBottom w:val="0"/>
          <w:divBdr>
            <w:top w:val="none" w:sz="0" w:space="0" w:color="auto"/>
            <w:left w:val="none" w:sz="0" w:space="0" w:color="auto"/>
            <w:bottom w:val="none" w:sz="0" w:space="0" w:color="auto"/>
            <w:right w:val="none" w:sz="0" w:space="0" w:color="auto"/>
          </w:divBdr>
          <w:divsChild>
            <w:div w:id="882180833">
              <w:marLeft w:val="0"/>
              <w:marRight w:val="0"/>
              <w:marTop w:val="0"/>
              <w:marBottom w:val="0"/>
              <w:divBdr>
                <w:top w:val="none" w:sz="0" w:space="0" w:color="auto"/>
                <w:left w:val="none" w:sz="0" w:space="0" w:color="auto"/>
                <w:bottom w:val="none" w:sz="0" w:space="0" w:color="auto"/>
                <w:right w:val="none" w:sz="0" w:space="0" w:color="auto"/>
              </w:divBdr>
              <w:divsChild>
                <w:div w:id="369885325">
                  <w:marLeft w:val="0"/>
                  <w:marRight w:val="0"/>
                  <w:marTop w:val="0"/>
                  <w:marBottom w:val="0"/>
                  <w:divBdr>
                    <w:top w:val="none" w:sz="0" w:space="0" w:color="auto"/>
                    <w:left w:val="none" w:sz="0" w:space="0" w:color="auto"/>
                    <w:bottom w:val="none" w:sz="0" w:space="0" w:color="auto"/>
                    <w:right w:val="none" w:sz="0" w:space="0" w:color="auto"/>
                  </w:divBdr>
                  <w:divsChild>
                    <w:div w:id="1014110721">
                      <w:marLeft w:val="0"/>
                      <w:marRight w:val="0"/>
                      <w:marTop w:val="0"/>
                      <w:marBottom w:val="0"/>
                      <w:divBdr>
                        <w:top w:val="none" w:sz="0" w:space="0" w:color="auto"/>
                        <w:left w:val="none" w:sz="0" w:space="0" w:color="auto"/>
                        <w:bottom w:val="none" w:sz="0" w:space="0" w:color="auto"/>
                        <w:right w:val="none" w:sz="0" w:space="0" w:color="auto"/>
                      </w:divBdr>
                      <w:divsChild>
                        <w:div w:id="868832293">
                          <w:marLeft w:val="0"/>
                          <w:marRight w:val="0"/>
                          <w:marTop w:val="0"/>
                          <w:marBottom w:val="0"/>
                          <w:divBdr>
                            <w:top w:val="none" w:sz="0" w:space="0" w:color="auto"/>
                            <w:left w:val="none" w:sz="0" w:space="0" w:color="auto"/>
                            <w:bottom w:val="none" w:sz="0" w:space="0" w:color="auto"/>
                            <w:right w:val="none" w:sz="0" w:space="0" w:color="auto"/>
                          </w:divBdr>
                          <w:divsChild>
                            <w:div w:id="12218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onnie.fields@anderson.kychools.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ila.mitchell@anderson.kyschools.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derson.kyschools.com" TargetMode="External"/><Relationship Id="rId5" Type="http://schemas.openxmlformats.org/officeDocument/2006/relationships/styles" Target="styles.xml"/><Relationship Id="rId15" Type="http://schemas.openxmlformats.org/officeDocument/2006/relationships/hyperlink" Target="mailto:program.intake@usda.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92030394F7B48B770AE460B715862" ma:contentTypeVersion="17" ma:contentTypeDescription="Create a new document." ma:contentTypeScope="" ma:versionID="a0fec3d2a3422fa83dc9da187fab16b0">
  <xsd:schema xmlns:xsd="http://www.w3.org/2001/XMLSchema" xmlns:xs="http://www.w3.org/2001/XMLSchema" xmlns:p="http://schemas.microsoft.com/office/2006/metadata/properties" xmlns:ns2="8db151ca-b72d-4660-b29f-bc37a61a94d6" targetNamespace="http://schemas.microsoft.com/office/2006/metadata/properties" ma:root="true" ma:fieldsID="a5efe36d9a27bae6da4f9468047d7ad2" ns2:_="">
    <xsd:import namespace="8db151ca-b72d-4660-b29f-bc37a61a94d6"/>
    <xsd:element name="properties">
      <xsd:complexType>
        <xsd:sequence>
          <xsd:element name="documentManagement">
            <xsd:complexType>
              <xsd:all>
                <xsd:element ref="ns2:Category" minOccurs="0"/>
                <xsd:element ref="ns2:Description0" minOccurs="0"/>
                <xsd:element ref="ns2:Sub_x0020_Category" minOccurs="0"/>
                <xsd:element ref="ns2:Group" minOccurs="0"/>
                <xsd:element ref="ns2:Review_x0020_Date" minOccurs="0"/>
                <xsd:element ref="ns2:Reviewe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51ca-b72d-4660-b29f-bc37a61a94d6"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Choice">
          <xsd:enumeration value="Additional Programs"/>
          <xsd:enumeration value="Administrative Review"/>
          <xsd:enumeration value="Disaster Planning and Emergency Feeding"/>
          <xsd:enumeration value="Financial Management"/>
          <xsd:enumeration value="Food Safety"/>
          <xsd:enumeration value="Meal Access and Reimbursement"/>
          <xsd:enumeration value="Meal Pattern and Healthy School Nutrition Environment"/>
          <xsd:enumeration value="Other General Program Areas"/>
          <xsd:enumeration value="Procurement"/>
          <xsd:enumeration value="Seamless Summer"/>
          <xsd:enumeration value="Special Provision Options"/>
          <xsd:enumeration value="Train the Trainer and Professional Standards"/>
          <xsd:enumeration value="Waivers"/>
        </xsd:restriction>
      </xsd:simpleType>
    </xsd:element>
    <xsd:element name="Description0" ma:index="3" nillable="true" ma:displayName="Description" ma:internalName="Description0">
      <xsd:simpleType>
        <xsd:restriction base="dms:Note">
          <xsd:maxLength value="255"/>
        </xsd:restriction>
      </xsd:simpleType>
    </xsd:element>
    <xsd:element name="Sub_x0020_Category" ma:index="4" nillable="true" ma:displayName="Sub Category" ma:format="Dropdown" ma:internalName="Sub_x0020_Category">
      <xsd:simpleType>
        <xsd:restriction base="dms:Choice">
          <xsd:enumeration value="After School Snack"/>
          <xsd:enumeration value="CEP Financial Analysis Tools"/>
          <xsd:enumeration value="CEP Suggested Use Templates"/>
          <xsd:enumeration value="Certification and Benefit Issuance"/>
          <xsd:enumeration value="Civil Rights"/>
          <xsd:enumeration value="Dietary Specs and Nutrient Analysis"/>
          <xsd:enumeration value="Direct Certification"/>
          <xsd:enumeration value="Equipment"/>
          <xsd:enumeration value="Equipment Purchase: Request and Approval Procedure"/>
          <xsd:enumeration value="Excess Balance"/>
          <xsd:enumeration value="Farm to School"/>
          <xsd:enumeration value="FFVP"/>
          <xsd:enumeration value="Financial Reporting"/>
          <xsd:enumeration value="Financial Tools (things to help with analysis)"/>
          <xsd:enumeration value="Food Safety Inspections"/>
          <xsd:enumeration value="Food Safety Plans"/>
          <xsd:enumeration value="Food Safety Policy and Regulations"/>
          <xsd:enumeration value="Food Safety Resources"/>
          <xsd:enumeration value="Formal Purchase Resources"/>
          <xsd:enumeration value="Independent Review of Applications"/>
          <xsd:enumeration value="Indirect and Allowable Costs"/>
          <xsd:enumeration value="Infants and Toddlers"/>
          <xsd:enumeration value="Kentucky Orientation for New Employees (KY ONE)"/>
          <xsd:enumeration value="Local School Wellness Policy and School Meal Environment"/>
          <xsd:enumeration value="Meal Components and Quantities"/>
          <xsd:enumeration value="Meal Counting and Claiming"/>
          <xsd:enumeration value="Media Release"/>
          <xsd:enumeration value="Menu Planning"/>
          <xsd:enumeration value="Micro Purchasing and Small Purchase Resources"/>
          <xsd:enumeration value="Monitoring"/>
          <xsd:enumeration value="Monitoring and Delivery Forms"/>
          <xsd:enumeration value="Offer vs. Serve"/>
          <xsd:enumeration value="Paid Lunch Equity"/>
          <xsd:enumeration value="Pricing"/>
          <xsd:enumeration value="Procurement Guidelines"/>
          <xsd:enumeration value="Procurement Review"/>
          <xsd:enumeration value="Procurement Review Information"/>
          <xsd:enumeration value="Procurement Quick Reference Series"/>
          <xsd:enumeration value="Production Records"/>
          <xsd:enumeration value="Professional Standards"/>
          <xsd:enumeration value="Purchasing"/>
          <xsd:enumeration value="Reporting and Record Keeping"/>
          <xsd:enumeration value="Revenue from Nonprogram"/>
          <xsd:enumeration value="School Breakfast"/>
          <xsd:enumeration value="School Breakfast Promotion"/>
          <xsd:enumeration value="SCN Procurement Templates"/>
          <xsd:enumeration value="Seamless Summer"/>
          <xsd:enumeration value="SFA Onsite Monitoring"/>
          <xsd:enumeration value="Site Enrollment"/>
          <xsd:enumeration value="Smart Snacks in School"/>
          <xsd:enumeration value="Smarter Lunchroom"/>
          <xsd:enumeration value="Special Dietary Needs"/>
          <xsd:enumeration value="Special Milk Program"/>
          <xsd:enumeration value="Special Provision Options 1, 2, and 3"/>
          <xsd:enumeration value="Standardized Recipes"/>
          <xsd:enumeration value="Verification"/>
          <xsd:enumeration value="Water Availability"/>
          <xsd:enumeration value="WG Resources"/>
        </xsd:restriction>
      </xsd:simpleType>
    </xsd:element>
    <xsd:element name="Group" ma:index="5" nillable="true" ma:displayName="Group" ma:format="Dropdown" ma:internalName="Group">
      <xsd:simpleType>
        <xsd:restriction base="dms:Choice">
          <xsd:enumeration value="Code of Conduct"/>
          <xsd:enumeration value="Disclosure"/>
          <xsd:enumeration value="Provisional"/>
          <xsd:enumeration value="Procurement Plan"/>
          <xsd:enumeration value="Procurement Quick Reference Series"/>
          <xsd:enumeration value="Residential Child Care Institutions"/>
          <xsd:enumeration value="Review Cycle"/>
          <xsd:enumeration value="Review Tool"/>
          <xsd:enumeration value="SCNs Food Safety Plan Manual"/>
          <xsd:enumeration value="SCN Menu Process Category Forms"/>
          <xsd:enumeration value="SCN Operational Description Forms"/>
          <xsd:enumeration value="SCN SOP Related Forms"/>
          <xsd:enumeration value="SCN Review and Revise Forms"/>
          <xsd:enumeration value="SOPs – Food Code"/>
          <xsd:enumeration value="SOPs – Program Specific"/>
          <xsd:enumeration value="SOPs - Other"/>
          <xsd:enumeration value="Traditional"/>
        </xsd:restriction>
      </xsd:simpleType>
    </xsd:element>
    <xsd:element name="Review_x0020_Date" ma:index="6" nillable="true" ma:displayName="Review Date" ma:format="DateOnly" ma:internalName="Review_x0020_Date">
      <xsd:simpleType>
        <xsd:restriction base="dms:DateTime"/>
      </xsd:simpleType>
    </xsd:element>
    <xsd:element name="Reviewer" ma:index="7" nillable="true" ma:displayName="Reviewer"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Sort_x0020_Order" ma:index="23" nillable="true" ma:displayName="Sort Order" ma:decimals="0" ma:internalName="Sort_x0020_Order">
      <xsd:simpleType>
        <xsd:restriction base="dms:Number"/>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_x0020_Order xmlns="8db151ca-b72d-4660-b29f-bc37a61a94d6" xsi:nil="true"/>
    <Category xmlns="8db151ca-b72d-4660-b29f-bc37a61a94d6">Meal Access and Reimbursement</Category>
    <Group xmlns="8db151ca-b72d-4660-b29f-bc37a61a94d6">Provisional</Group>
    <Description0 xmlns="8db151ca-b72d-4660-b29f-bc37a61a94d6">Utilize this prototype form to meet mandatory public notification requirements for program participation for sponsors with partial Community Eligibility participation. This form has the SY 21-22 Income Elgibility Guidelines included.</Description0>
    <Review_x0020_Date xmlns="8db151ca-b72d-4660-b29f-bc37a61a94d6" xsi:nil="true"/>
    <Reviewer xmlns="8db151ca-b72d-4660-b29f-bc37a61a94d6">
      <UserInfo>
        <DisplayName/>
        <AccountId xsi:nil="true"/>
        <AccountType/>
      </UserInfo>
    </Reviewer>
    <Sub_x0020_Category xmlns="8db151ca-b72d-4660-b29f-bc37a61a94d6">Certification and Benefit Issuance</Sub_x0020_Category>
  </documentManagement>
</p:properties>
</file>

<file path=customXml/itemProps1.xml><?xml version="1.0" encoding="utf-8"?>
<ds:datastoreItem xmlns:ds="http://schemas.openxmlformats.org/officeDocument/2006/customXml" ds:itemID="{F6AA6EEB-3D53-4E14-9323-90486F250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51ca-b72d-4660-b29f-bc37a61a9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945C6-D726-4A13-9AEE-45C3290F257B}">
  <ds:schemaRefs>
    <ds:schemaRef ds:uri="http://schemas.microsoft.com/sharepoint/v3/contenttype/forms"/>
  </ds:schemaRefs>
</ds:datastoreItem>
</file>

<file path=customXml/itemProps3.xml><?xml version="1.0" encoding="utf-8"?>
<ds:datastoreItem xmlns:ds="http://schemas.openxmlformats.org/officeDocument/2006/customXml" ds:itemID="{698A1F44-9306-40C4-BA09-FCA61825A9BA}">
  <ds:schemaRefs>
    <ds:schemaRef ds:uri="http://schemas.microsoft.com/office/2006/metadata/properties"/>
    <ds:schemaRef ds:uri="http://schemas.microsoft.com/office/infopath/2007/PartnerControls"/>
    <ds:schemaRef ds:uri="8db151ca-b72d-4660-b29f-bc37a61a94d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Media Release (Partial-CEP) 20-21</vt:lpstr>
    </vt:vector>
  </TitlesOfParts>
  <Company>Kentucky Department of Education</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(Partial-CEP) 20-21</dc:title>
  <dc:creator>Langfels, Jennifer - Division of School and Community Nutrition</dc:creator>
  <cp:lastModifiedBy>Fields, Ronnie</cp:lastModifiedBy>
  <cp:revision>2</cp:revision>
  <cp:lastPrinted>2015-06-23T20:47:00Z</cp:lastPrinted>
  <dcterms:created xsi:type="dcterms:W3CDTF">2021-07-09T19:35:00Z</dcterms:created>
  <dcterms:modified xsi:type="dcterms:W3CDTF">2021-07-09T19:35:00Z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0x01010091E92030394F7B48B770AE460B715862</vt:lpwstr>
  </property>
</Properties>
</file>