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66E541" w14:textId="77777777" w:rsidR="006A1A1E" w:rsidRDefault="006A1A1E">
      <w:pPr>
        <w:pStyle w:val="Title"/>
        <w:contextualSpacing w:val="0"/>
      </w:pPr>
      <w:bookmarkStart w:id="0" w:name="_v5fak11ix9ta"/>
      <w:bookmarkStart w:id="1" w:name="_GoBack"/>
      <w:bookmarkEnd w:id="0"/>
      <w:bookmarkEnd w:id="1"/>
      <w:r>
        <w:t>November Scholarships</w:t>
      </w:r>
    </w:p>
    <w:p w14:paraId="4A75A34A" w14:textId="77777777" w:rsidR="006A1A1E" w:rsidRDefault="006A1A1E">
      <w:pPr>
        <w:pStyle w:val="Normal1"/>
      </w:pPr>
    </w:p>
    <w:p w14:paraId="1E061BF6" w14:textId="77777777" w:rsidR="006A1A1E" w:rsidRDefault="006A1A1E">
      <w:pPr>
        <w:pStyle w:val="Subtitle"/>
        <w:contextualSpacing w:val="0"/>
      </w:pPr>
      <w:bookmarkStart w:id="2" w:name="_2c6rqtjtljfl" w:colFirst="0" w:colLast="0"/>
      <w:bookmarkEnd w:id="2"/>
      <w:r>
        <w:t>Thermo Fisher Scientific Antibody Scholarship - November 8</w:t>
      </w:r>
    </w:p>
    <w:p w14:paraId="6B6B6A2E" w14:textId="77777777" w:rsidR="006A1A1E" w:rsidRDefault="00E31CC9">
      <w:pPr>
        <w:pStyle w:val="Normal1"/>
      </w:pPr>
      <w:hyperlink r:id="rId5">
        <w:r w:rsidR="006A1A1E">
          <w:rPr>
            <w:color w:val="1155CC"/>
            <w:u w:val="single"/>
          </w:rPr>
          <w:t>http://www.thermofisher.com/us/en/home/life-science/antibodies/thermo-fisher-scientific-antibody-scholarship-program/antibody-scholarship-application-form.html</w:t>
        </w:r>
      </w:hyperlink>
      <w:r w:rsidR="006A1A1E">
        <w:t xml:space="preserve"> </w:t>
      </w:r>
    </w:p>
    <w:p w14:paraId="12D5614C" w14:textId="77777777" w:rsidR="006A1A1E" w:rsidRDefault="006A1A1E">
      <w:pPr>
        <w:pStyle w:val="Normal1"/>
      </w:pPr>
    </w:p>
    <w:p w14:paraId="1F025A62" w14:textId="77777777" w:rsidR="006A1A1E" w:rsidRDefault="006A1A1E">
      <w:pPr>
        <w:pStyle w:val="Subtitle"/>
        <w:spacing w:line="240" w:lineRule="auto"/>
        <w:contextualSpacing w:val="0"/>
      </w:pPr>
      <w:bookmarkStart w:id="3" w:name="_t08mo0espiy4" w:colFirst="0" w:colLast="0"/>
      <w:bookmarkEnd w:id="3"/>
      <w:r>
        <w:t>Varsity Tutors College Scholarship* - November 15</w:t>
      </w:r>
    </w:p>
    <w:p w14:paraId="385216CD" w14:textId="77777777" w:rsidR="006A1A1E" w:rsidRDefault="00E31CC9">
      <w:pPr>
        <w:pStyle w:val="Normal1"/>
        <w:spacing w:line="240" w:lineRule="auto"/>
      </w:pPr>
      <w:hyperlink r:id="rId6">
        <w:r w:rsidR="006A1A1E">
          <w:rPr>
            <w:color w:val="1155CC"/>
            <w:u w:val="single"/>
          </w:rPr>
          <w:t>http://www.varsitytutors.com/scholarship_entrants/new</w:t>
        </w:r>
      </w:hyperlink>
      <w:r w:rsidR="006A1A1E">
        <w:t xml:space="preserve"> </w:t>
      </w:r>
    </w:p>
    <w:p w14:paraId="40418EF7" w14:textId="77777777" w:rsidR="006A1A1E" w:rsidRDefault="006A1A1E">
      <w:pPr>
        <w:pStyle w:val="Normal1"/>
      </w:pPr>
    </w:p>
    <w:p w14:paraId="2E166110" w14:textId="77777777" w:rsidR="006A1A1E" w:rsidRDefault="006A1A1E">
      <w:pPr>
        <w:pStyle w:val="Subtitle"/>
        <w:contextualSpacing w:val="0"/>
      </w:pPr>
      <w:bookmarkStart w:id="4" w:name="_vdbdtl2grwo2" w:colFirst="0" w:colLast="0"/>
      <w:bookmarkEnd w:id="4"/>
      <w:r>
        <w:t>Coca-Cola Scholars Program - November 15</w:t>
      </w:r>
    </w:p>
    <w:bookmarkStart w:id="5" w:name="_qc158oiwlmiu" w:colFirst="0" w:colLast="0"/>
    <w:bookmarkEnd w:id="5"/>
    <w:p w14:paraId="2B9679A8" w14:textId="77777777" w:rsidR="006A1A1E" w:rsidRDefault="006A1A1E">
      <w:pPr>
        <w:pStyle w:val="Subtitle"/>
        <w:contextualSpacing w:val="0"/>
      </w:pPr>
      <w:r>
        <w:fldChar w:fldCharType="begin"/>
      </w:r>
      <w:r>
        <w:instrText>HYPERLINK "https://connect.coca-colascholars.org/scholarships/application-2017/2017-login" \h</w:instrText>
      </w:r>
      <w:r>
        <w:fldChar w:fldCharType="separate"/>
      </w:r>
      <w:r>
        <w:rPr>
          <w:color w:val="1155CC"/>
          <w:sz w:val="22"/>
          <w:szCs w:val="22"/>
          <w:u w:val="single"/>
        </w:rPr>
        <w:t>https://connect.coca-colascholars.org/scholarships/application-2017/2017-login</w:t>
      </w:r>
      <w:r>
        <w:fldChar w:fldCharType="end"/>
      </w:r>
      <w:r>
        <w:rPr>
          <w:color w:val="000000"/>
          <w:sz w:val="22"/>
          <w:szCs w:val="22"/>
        </w:rPr>
        <w:t xml:space="preserve"> </w:t>
      </w:r>
    </w:p>
    <w:p w14:paraId="46C5E983" w14:textId="77777777" w:rsidR="006A1A1E" w:rsidRDefault="006A1A1E">
      <w:pPr>
        <w:pStyle w:val="Subtitle"/>
        <w:contextualSpacing w:val="0"/>
      </w:pPr>
      <w:bookmarkStart w:id="6" w:name="_ytoo2d14i490" w:colFirst="0" w:colLast="0"/>
      <w:bookmarkEnd w:id="6"/>
      <w:r>
        <w:t>The Prudential Spirit of Community Awards - November 8</w:t>
      </w:r>
    </w:p>
    <w:p w14:paraId="319C2B5F" w14:textId="77777777" w:rsidR="006A1A1E" w:rsidRDefault="00E31CC9">
      <w:pPr>
        <w:pStyle w:val="Normal1"/>
      </w:pPr>
      <w:hyperlink r:id="rId7">
        <w:r w:rsidR="006A1A1E">
          <w:rPr>
            <w:color w:val="1155CC"/>
            <w:u w:val="single"/>
          </w:rPr>
          <w:t>https://spirit.prudential.com/awards/how-to-apply</w:t>
        </w:r>
      </w:hyperlink>
      <w:r w:rsidR="006A1A1E">
        <w:t xml:space="preserve"> </w:t>
      </w:r>
    </w:p>
    <w:p w14:paraId="4F389AC0" w14:textId="77777777" w:rsidR="006A1A1E" w:rsidRDefault="006A1A1E">
      <w:pPr>
        <w:pStyle w:val="Normal1"/>
      </w:pPr>
    </w:p>
    <w:p w14:paraId="49959D47" w14:textId="77777777" w:rsidR="006A1A1E" w:rsidRDefault="006A1A1E">
      <w:pPr>
        <w:pStyle w:val="Subtitle"/>
        <w:spacing w:line="240" w:lineRule="auto"/>
        <w:contextualSpacing w:val="0"/>
      </w:pPr>
      <w:bookmarkStart w:id="7" w:name="_z1yyk48gi5ab" w:colFirst="0" w:colLast="0"/>
      <w:bookmarkEnd w:id="7"/>
      <w:r>
        <w:t>The Youth Noise Scholarship - November 21</w:t>
      </w:r>
    </w:p>
    <w:p w14:paraId="0BBF8B5B" w14:textId="77777777" w:rsidR="006A1A1E" w:rsidRDefault="00E31CC9">
      <w:pPr>
        <w:pStyle w:val="Normal1"/>
        <w:spacing w:line="240" w:lineRule="auto"/>
      </w:pPr>
      <w:hyperlink r:id="rId8">
        <w:r w:rsidR="006A1A1E">
          <w:rPr>
            <w:color w:val="1155CC"/>
            <w:u w:val="single"/>
          </w:rPr>
          <w:t>http://www.youthnoise.com/scholarship-program</w:t>
        </w:r>
      </w:hyperlink>
      <w:r w:rsidR="006A1A1E">
        <w:t xml:space="preserve"> </w:t>
      </w:r>
    </w:p>
    <w:p w14:paraId="4E51DE60" w14:textId="77777777" w:rsidR="006A1A1E" w:rsidRDefault="006A1A1E">
      <w:pPr>
        <w:pStyle w:val="Normal1"/>
        <w:spacing w:line="240" w:lineRule="auto"/>
      </w:pPr>
    </w:p>
    <w:p w14:paraId="35CCEB2F" w14:textId="77777777" w:rsidR="006A1A1E" w:rsidRDefault="006A1A1E">
      <w:pPr>
        <w:pStyle w:val="Subtitle"/>
        <w:spacing w:line="240" w:lineRule="auto"/>
        <w:contextualSpacing w:val="0"/>
      </w:pPr>
      <w:bookmarkStart w:id="8" w:name="_j7pksmwvkrb" w:colFirst="0" w:colLast="0"/>
      <w:bookmarkEnd w:id="8"/>
      <w:r>
        <w:t>Life Without Internet Scholarship - November 21</w:t>
      </w:r>
    </w:p>
    <w:p w14:paraId="1167298B" w14:textId="77777777" w:rsidR="006A1A1E" w:rsidRDefault="00E31CC9">
      <w:pPr>
        <w:pStyle w:val="Normal1"/>
      </w:pPr>
      <w:hyperlink r:id="rId9">
        <w:r w:rsidR="006A1A1E">
          <w:rPr>
            <w:color w:val="1155CC"/>
            <w:u w:val="single"/>
          </w:rPr>
          <w:t>http://www.verizoninternet.com/bookmark/scholarship/internet/</w:t>
        </w:r>
      </w:hyperlink>
      <w:r w:rsidR="006A1A1E">
        <w:t xml:space="preserve"> </w:t>
      </w:r>
    </w:p>
    <w:p w14:paraId="3DB16734" w14:textId="77777777" w:rsidR="006A1A1E" w:rsidRDefault="006A1A1E">
      <w:pPr>
        <w:pStyle w:val="Normal1"/>
        <w:spacing w:line="240" w:lineRule="auto"/>
      </w:pPr>
    </w:p>
    <w:p w14:paraId="59D10816" w14:textId="77777777" w:rsidR="006A1A1E" w:rsidRDefault="006A1A1E">
      <w:pPr>
        <w:pStyle w:val="Subtitle"/>
        <w:contextualSpacing w:val="0"/>
      </w:pPr>
      <w:bookmarkStart w:id="9" w:name="_7ka5ueir8dl0" w:colFirst="0" w:colLast="0"/>
      <w:bookmarkEnd w:id="9"/>
      <w:r>
        <w:t>Jack Kent Cooke Foundation College Scholarship Program - November 30</w:t>
      </w:r>
    </w:p>
    <w:p w14:paraId="433017CC" w14:textId="77777777" w:rsidR="006A1A1E" w:rsidRDefault="00E31CC9">
      <w:pPr>
        <w:pStyle w:val="Normal1"/>
      </w:pPr>
      <w:hyperlink r:id="rId10">
        <w:r w:rsidR="006A1A1E">
          <w:rPr>
            <w:color w:val="1155CC"/>
            <w:u w:val="single"/>
          </w:rPr>
          <w:t>http://outreach.jkcf.org/cs-apply/?utm_campaign=2017_CS_Outreach&amp;utm_medium=Button&amp;utm_source=Website&amp;__hssc=32949793.3.1475713203824&amp;__hstc=32949793.c9110fca9e7904d5bd672ee165e7bf5c.1475713203823.1475713203823.1475713203823.1&amp;hsCtaTracking=c043edfe-1903-4718-baf4-88ff58722768%7Cd6a262a1-8b29-4d80-8619-0f5a04e8d344</w:t>
        </w:r>
      </w:hyperlink>
      <w:r w:rsidR="006A1A1E">
        <w:t xml:space="preserve"> </w:t>
      </w:r>
    </w:p>
    <w:p w14:paraId="270DC4DA" w14:textId="77777777" w:rsidR="006A1A1E" w:rsidRDefault="006A1A1E">
      <w:pPr>
        <w:pStyle w:val="Normal1"/>
      </w:pPr>
    </w:p>
    <w:p w14:paraId="5645AD92" w14:textId="77777777" w:rsidR="006A1A1E" w:rsidRDefault="006A1A1E">
      <w:pPr>
        <w:pStyle w:val="Subtitle"/>
        <w:contextualSpacing w:val="0"/>
      </w:pPr>
      <w:bookmarkStart w:id="10" w:name="_92ikcsqr9pko" w:colFirst="0" w:colLast="0"/>
      <w:bookmarkEnd w:id="10"/>
      <w:r>
        <w:t>Elks Most Valuable Student Scholarship - November 31</w:t>
      </w:r>
    </w:p>
    <w:p w14:paraId="4A2093BA" w14:textId="77777777" w:rsidR="006A1A1E" w:rsidRDefault="00E31CC9">
      <w:pPr>
        <w:pStyle w:val="Normal1"/>
      </w:pPr>
      <w:hyperlink r:id="rId11">
        <w:r w:rsidR="006A1A1E">
          <w:rPr>
            <w:color w:val="1155CC"/>
            <w:u w:val="single"/>
          </w:rPr>
          <w:t>http://www.elks.org/scholars/scholarships/applyMVS.cfm</w:t>
        </w:r>
      </w:hyperlink>
      <w:r w:rsidR="006A1A1E">
        <w:t xml:space="preserve"> </w:t>
      </w:r>
    </w:p>
    <w:p w14:paraId="5ED030AB" w14:textId="77777777" w:rsidR="006A1A1E" w:rsidRDefault="006A1A1E">
      <w:pPr>
        <w:pStyle w:val="Normal1"/>
      </w:pPr>
    </w:p>
    <w:p w14:paraId="73E7F1C0" w14:textId="77777777" w:rsidR="006A1A1E" w:rsidRDefault="006A1A1E">
      <w:pPr>
        <w:pStyle w:val="Normal1"/>
      </w:pPr>
    </w:p>
    <w:p w14:paraId="24324697" w14:textId="77777777" w:rsidR="006A1A1E" w:rsidRDefault="006A1A1E">
      <w:pPr>
        <w:pStyle w:val="Normal1"/>
      </w:pPr>
      <w:r>
        <w:t>*This scholarship is a monthly contest</w:t>
      </w:r>
    </w:p>
    <w:p w14:paraId="37CAE1CD" w14:textId="77777777" w:rsidR="006A1A1E" w:rsidRDefault="006A1A1E">
      <w:pPr>
        <w:pStyle w:val="Normal1"/>
      </w:pPr>
      <w:r>
        <w:br w:type="page"/>
      </w:r>
    </w:p>
    <w:p w14:paraId="7D45523B" w14:textId="77777777" w:rsidR="006A1A1E" w:rsidRDefault="006A1A1E">
      <w:pPr>
        <w:pStyle w:val="Heading1"/>
        <w:contextualSpacing w:val="0"/>
      </w:pPr>
      <w:bookmarkStart w:id="11" w:name="_fvrljbqwpvay" w:colFirst="0" w:colLast="0"/>
      <w:bookmarkEnd w:id="11"/>
    </w:p>
    <w:p w14:paraId="67709CB0" w14:textId="77777777" w:rsidR="006A1A1E" w:rsidRDefault="006A1A1E">
      <w:pPr>
        <w:pStyle w:val="Heading1"/>
        <w:contextualSpacing w:val="0"/>
      </w:pPr>
      <w:bookmarkStart w:id="12" w:name="_1ipawuc3masn" w:colFirst="0" w:colLast="0"/>
      <w:bookmarkEnd w:id="12"/>
      <w:r>
        <w:t>Thermo Fisher Scientific Antibody Scholarship</w:t>
      </w:r>
    </w:p>
    <w:p w14:paraId="6638047F" w14:textId="77777777" w:rsidR="006A1A1E" w:rsidRDefault="006A1A1E">
      <w:pPr>
        <w:pStyle w:val="Heading1"/>
        <w:contextualSpacing w:val="0"/>
      </w:pPr>
      <w:bookmarkStart w:id="13" w:name="_7n3asc8mgtst" w:colFirst="0" w:colLast="0"/>
      <w:bookmarkEnd w:id="13"/>
      <w:r>
        <w:rPr>
          <w:sz w:val="22"/>
          <w:szCs w:val="22"/>
        </w:rPr>
        <w:t>The Thermo Fisher Scientific Antibody Scholarship Program awards scholarships to eligible life science students to be used for the 2017 academic year.</w:t>
      </w:r>
      <w:r>
        <w:rPr>
          <w:sz w:val="22"/>
          <w:szCs w:val="22"/>
        </w:rPr>
        <w:br/>
      </w:r>
      <w:r>
        <w:rPr>
          <w:sz w:val="22"/>
          <w:szCs w:val="22"/>
        </w:rPr>
        <w:br/>
      </w:r>
      <w:r>
        <w:rPr>
          <w:b/>
          <w:sz w:val="22"/>
          <w:szCs w:val="22"/>
        </w:rPr>
        <w:t>Who is eligible to apply to the Thermo Fisher Scientific Antibody Scholarship?</w:t>
      </w:r>
      <w:r>
        <w:rPr>
          <w:sz w:val="22"/>
          <w:szCs w:val="22"/>
        </w:rPr>
        <w:br/>
      </w:r>
      <w:r>
        <w:rPr>
          <w:sz w:val="22"/>
          <w:szCs w:val="22"/>
        </w:rPr>
        <w:br/>
        <w:t>Any undergraduate or incoming freshman who is enrolled at an accredited US college or university for the Spring 2017 semester</w:t>
      </w:r>
      <w:r>
        <w:rPr>
          <w:sz w:val="22"/>
          <w:szCs w:val="22"/>
        </w:rPr>
        <w:br/>
        <w:t>Any graduate student enrolled at an accredited US college or university for the Spring 2017 semester</w:t>
      </w:r>
      <w:r>
        <w:rPr>
          <w:sz w:val="22"/>
          <w:szCs w:val="22"/>
        </w:rPr>
        <w:br/>
        <w:t>Candidate must have a declared major of biology, chemistry, biochemistry, or a related life science field</w:t>
      </w:r>
      <w:r>
        <w:rPr>
          <w:sz w:val="22"/>
          <w:szCs w:val="22"/>
        </w:rPr>
        <w:br/>
        <w:t>Student must have a GPA of 3.0 or higher (on a 4.0 scale), be a U.S. legal resident, and be 16 years of age or older</w:t>
      </w:r>
    </w:p>
    <w:p w14:paraId="0E115FF2" w14:textId="77777777" w:rsidR="006A1A1E" w:rsidRDefault="006A1A1E">
      <w:pPr>
        <w:pStyle w:val="Heading1"/>
        <w:contextualSpacing w:val="0"/>
      </w:pPr>
      <w:bookmarkStart w:id="14" w:name="_be26sz4yta11" w:colFirst="0" w:colLast="0"/>
      <w:bookmarkEnd w:id="14"/>
      <w:r>
        <w:rPr>
          <w:b/>
          <w:sz w:val="22"/>
          <w:szCs w:val="22"/>
        </w:rPr>
        <w:t>How much is the Thermo Fisher Scientific Antibody Scholarship worth?</w:t>
      </w:r>
      <w:r>
        <w:rPr>
          <w:sz w:val="22"/>
          <w:szCs w:val="22"/>
        </w:rPr>
        <w:br/>
      </w:r>
      <w:r>
        <w:rPr>
          <w:sz w:val="22"/>
          <w:szCs w:val="22"/>
        </w:rPr>
        <w:br/>
        <w:t>Win one of two $10,000 awards or one of four $5,000 awards!</w:t>
      </w:r>
      <w:r>
        <w:rPr>
          <w:sz w:val="22"/>
          <w:szCs w:val="22"/>
        </w:rPr>
        <w:br/>
      </w:r>
      <w:r>
        <w:rPr>
          <w:sz w:val="22"/>
          <w:szCs w:val="22"/>
        </w:rPr>
        <w:br/>
      </w:r>
      <w:r>
        <w:rPr>
          <w:b/>
          <w:sz w:val="22"/>
          <w:szCs w:val="22"/>
        </w:rPr>
        <w:t>When is the Thermo Fisher Scientific Antibody Scholarship application due?</w:t>
      </w:r>
      <w:r>
        <w:rPr>
          <w:sz w:val="22"/>
          <w:szCs w:val="22"/>
        </w:rPr>
        <w:br/>
      </w:r>
      <w:r>
        <w:rPr>
          <w:sz w:val="22"/>
          <w:szCs w:val="22"/>
        </w:rPr>
        <w:br/>
        <w:t>The application is due November 8, 2016.</w:t>
      </w:r>
      <w:r>
        <w:rPr>
          <w:sz w:val="22"/>
          <w:szCs w:val="22"/>
        </w:rPr>
        <w:br/>
      </w:r>
      <w:r>
        <w:rPr>
          <w:sz w:val="22"/>
          <w:szCs w:val="22"/>
        </w:rPr>
        <w:br/>
        <w:t>Best of luck to all applicants!</w:t>
      </w:r>
    </w:p>
    <w:p w14:paraId="4B9A784B" w14:textId="77777777" w:rsidR="006A1A1E" w:rsidRDefault="006A1A1E">
      <w:pPr>
        <w:pStyle w:val="Heading1"/>
        <w:keepNext w:val="0"/>
        <w:keepLines w:val="0"/>
        <w:spacing w:before="0" w:after="0"/>
        <w:contextualSpacing w:val="0"/>
      </w:pPr>
      <w:bookmarkStart w:id="15" w:name="_cervh6po3q0m" w:colFirst="0" w:colLast="0"/>
      <w:bookmarkEnd w:id="15"/>
    </w:p>
    <w:p w14:paraId="0005A3A0" w14:textId="77777777" w:rsidR="006A1A1E" w:rsidRDefault="006A1A1E">
      <w:pPr>
        <w:pStyle w:val="Normal1"/>
      </w:pPr>
      <w:r>
        <w:br w:type="page"/>
      </w:r>
    </w:p>
    <w:p w14:paraId="7362E473" w14:textId="77777777" w:rsidR="006A1A1E" w:rsidRDefault="006A1A1E">
      <w:pPr>
        <w:pStyle w:val="Heading1"/>
        <w:keepNext w:val="0"/>
        <w:keepLines w:val="0"/>
        <w:spacing w:before="0" w:after="0"/>
        <w:contextualSpacing w:val="0"/>
      </w:pPr>
      <w:bookmarkStart w:id="16" w:name="_y627n9a4sn2u" w:colFirst="0" w:colLast="0"/>
      <w:bookmarkEnd w:id="16"/>
    </w:p>
    <w:p w14:paraId="33E2F9E1" w14:textId="77777777" w:rsidR="006A1A1E" w:rsidRDefault="006A1A1E">
      <w:pPr>
        <w:pStyle w:val="Heading1"/>
        <w:keepNext w:val="0"/>
        <w:keepLines w:val="0"/>
        <w:spacing w:before="0" w:after="0"/>
        <w:contextualSpacing w:val="0"/>
      </w:pPr>
      <w:bookmarkStart w:id="17" w:name="_a2wbjoxxjqr6" w:colFirst="0" w:colLast="0"/>
      <w:bookmarkEnd w:id="17"/>
    </w:p>
    <w:p w14:paraId="2598F5F2" w14:textId="77777777" w:rsidR="006A1A1E" w:rsidRDefault="006A1A1E">
      <w:pPr>
        <w:pStyle w:val="Heading1"/>
        <w:contextualSpacing w:val="0"/>
      </w:pPr>
      <w:bookmarkStart w:id="18" w:name="_f0oajayd75vj" w:colFirst="0" w:colLast="0"/>
      <w:bookmarkEnd w:id="18"/>
      <w:r>
        <w:t>Varsity Tutors Scholarship</w:t>
      </w:r>
    </w:p>
    <w:p w14:paraId="78200A25" w14:textId="77777777" w:rsidR="006A1A1E" w:rsidRDefault="006A1A1E">
      <w:pPr>
        <w:pStyle w:val="Normal1"/>
        <w:spacing w:before="200"/>
      </w:pPr>
      <w:r>
        <w:t>Every month, Varsity Tutors offers a $1000 scholarship for the best essay response to a specific prompt.</w:t>
      </w:r>
    </w:p>
    <w:p w14:paraId="0032275B" w14:textId="77777777" w:rsidR="006A1A1E" w:rsidRDefault="006A1A1E">
      <w:pPr>
        <w:pStyle w:val="Normal1"/>
        <w:spacing w:before="200"/>
      </w:pPr>
      <w:r>
        <w:rPr>
          <w:u w:val="single"/>
        </w:rPr>
        <w:t>Who is eligible for the Varsity Tutors College Scholarship?</w:t>
      </w:r>
    </w:p>
    <w:p w14:paraId="1F1C6F8E" w14:textId="77777777" w:rsidR="006A1A1E" w:rsidRDefault="006A1A1E">
      <w:pPr>
        <w:pStyle w:val="Normal1"/>
        <w:spacing w:before="200"/>
      </w:pPr>
      <w:r>
        <w:t>Eligibility for the Varsity Tutors College Scholarship contest is limited to individuals who are at least 16 years of age on or before their entry into the Varsity Tutors College Scholarship contest. Such individuals must be a legal resident of one of the fifty United States or the District of Columbia as of September 01, 2016.</w:t>
      </w:r>
    </w:p>
    <w:p w14:paraId="20F0557C" w14:textId="77777777" w:rsidR="006A1A1E" w:rsidRDefault="006A1A1E">
      <w:pPr>
        <w:pStyle w:val="Normal1"/>
        <w:spacing w:before="200"/>
      </w:pPr>
      <w:r>
        <w:rPr>
          <w:u w:val="single"/>
        </w:rPr>
        <w:t>How to apply to the Varsity Tutors College Scholarship:</w:t>
      </w:r>
    </w:p>
    <w:p w14:paraId="3F0C2F11" w14:textId="77777777" w:rsidR="006A1A1E" w:rsidRDefault="006A1A1E">
      <w:pPr>
        <w:pStyle w:val="Normal1"/>
        <w:spacing w:before="200"/>
      </w:pPr>
      <w:r>
        <w:t>Write a well-crafted essay between 200 and 900 words responding to the monthly prompt found at the scholarship home page. Entries are not accepted until the 1st of the month the scholarship is being submitted. See scholarship website for more details.</w:t>
      </w:r>
    </w:p>
    <w:p w14:paraId="517681C8" w14:textId="77777777" w:rsidR="006A1A1E" w:rsidRDefault="006A1A1E">
      <w:pPr>
        <w:pStyle w:val="Normal1"/>
        <w:spacing w:before="200"/>
      </w:pPr>
      <w:r>
        <w:t>You are able to fill out the information and submit your essay online. Make sure it is written in 12 point font, and remember:</w:t>
      </w:r>
    </w:p>
    <w:p w14:paraId="4A5DB0FE" w14:textId="77777777" w:rsidR="006A1A1E" w:rsidRDefault="006A1A1E">
      <w:pPr>
        <w:pStyle w:val="Normal1"/>
        <w:numPr>
          <w:ilvl w:val="0"/>
          <w:numId w:val="1"/>
        </w:numPr>
        <w:spacing w:before="200"/>
        <w:ind w:hanging="360"/>
      </w:pPr>
      <w:r>
        <w:t>Content must not be of an offensive, explicit, negative, or controversial nature.</w:t>
      </w:r>
    </w:p>
    <w:p w14:paraId="075BEA3A" w14:textId="77777777" w:rsidR="006A1A1E" w:rsidRDefault="006A1A1E">
      <w:pPr>
        <w:pStyle w:val="Normal1"/>
        <w:numPr>
          <w:ilvl w:val="0"/>
          <w:numId w:val="1"/>
        </w:numPr>
        <w:spacing w:before="200"/>
        <w:ind w:hanging="360"/>
      </w:pPr>
      <w:r>
        <w:t>Essay must follow an organized, multiple-paragraph format.</w:t>
      </w:r>
    </w:p>
    <w:p w14:paraId="6C356066" w14:textId="77777777" w:rsidR="006A1A1E" w:rsidRDefault="006A1A1E">
      <w:pPr>
        <w:pStyle w:val="Normal1"/>
        <w:numPr>
          <w:ilvl w:val="0"/>
          <w:numId w:val="1"/>
        </w:numPr>
        <w:spacing w:before="200"/>
        <w:ind w:hanging="360"/>
      </w:pPr>
      <w:r>
        <w:t>Essay must exhibit the standard rules of grammar &amp; mechanics.</w:t>
      </w:r>
    </w:p>
    <w:p w14:paraId="56C02523" w14:textId="77777777" w:rsidR="006A1A1E" w:rsidRDefault="006A1A1E">
      <w:pPr>
        <w:pStyle w:val="Normal1"/>
        <w:spacing w:before="200"/>
      </w:pPr>
      <w:r>
        <w:rPr>
          <w:u w:val="single"/>
        </w:rPr>
        <w:t>How much is the Varsity Tutors College Scholarship worth?</w:t>
      </w:r>
    </w:p>
    <w:p w14:paraId="245D81C3" w14:textId="77777777" w:rsidR="006A1A1E" w:rsidRDefault="006A1A1E">
      <w:pPr>
        <w:pStyle w:val="Normal1"/>
        <w:spacing w:before="200"/>
      </w:pPr>
      <w:r>
        <w:t>The winner will receive $1000!</w:t>
      </w:r>
    </w:p>
    <w:p w14:paraId="3247EBB5" w14:textId="77777777" w:rsidR="006A1A1E" w:rsidRDefault="006A1A1E">
      <w:pPr>
        <w:pStyle w:val="Normal1"/>
        <w:spacing w:before="200"/>
      </w:pPr>
      <w:r>
        <w:rPr>
          <w:u w:val="single"/>
        </w:rPr>
        <w:t>When is the Varsity Tutors College Scholarship application due?</w:t>
      </w:r>
    </w:p>
    <w:p w14:paraId="0C2A5EBE" w14:textId="77777777" w:rsidR="006A1A1E" w:rsidRDefault="006A1A1E">
      <w:pPr>
        <w:pStyle w:val="Normal1"/>
        <w:spacing w:before="200"/>
      </w:pPr>
      <w:r>
        <w:t>Your completed application and essay must be submitted by  September 15, 2016 at 11:59 PM.</w:t>
      </w:r>
    </w:p>
    <w:p w14:paraId="50814649" w14:textId="77777777" w:rsidR="006A1A1E" w:rsidRDefault="006A1A1E">
      <w:pPr>
        <w:pStyle w:val="Normal1"/>
        <w:spacing w:before="200"/>
      </w:pPr>
      <w:r>
        <w:t>Have another question about the Varsity Tutors College Scholarship? Contact Varsity Tutors at scholarship@varsitytutors.com.</w:t>
      </w:r>
    </w:p>
    <w:p w14:paraId="0A723F41" w14:textId="77777777" w:rsidR="006A1A1E" w:rsidRDefault="006A1A1E">
      <w:pPr>
        <w:pStyle w:val="Normal1"/>
        <w:spacing w:before="200"/>
      </w:pPr>
      <w:r>
        <w:t xml:space="preserve">Best of luck to all applicants! </w:t>
      </w:r>
    </w:p>
    <w:p w14:paraId="5BF16732" w14:textId="77777777" w:rsidR="006A1A1E" w:rsidRDefault="006A1A1E">
      <w:pPr>
        <w:pStyle w:val="Heading1"/>
        <w:contextualSpacing w:val="0"/>
      </w:pPr>
      <w:bookmarkStart w:id="19" w:name="_r3fx90x9rumc" w:colFirst="0" w:colLast="0"/>
      <w:bookmarkEnd w:id="19"/>
      <w:r>
        <w:lastRenderedPageBreak/>
        <w:t>Coca-Cola Scholars Program Scholarship</w:t>
      </w:r>
    </w:p>
    <w:p w14:paraId="5710C70C" w14:textId="77777777" w:rsidR="006A1A1E" w:rsidRDefault="006A1A1E">
      <w:pPr>
        <w:pStyle w:val="Normal1"/>
      </w:pPr>
      <w:r>
        <w:br/>
      </w:r>
      <w:r>
        <w:rPr>
          <w:sz w:val="20"/>
          <w:szCs w:val="20"/>
        </w:rPr>
        <w:t>Website Address</w:t>
      </w:r>
      <w:r>
        <w:rPr>
          <w:sz w:val="20"/>
          <w:szCs w:val="20"/>
        </w:rPr>
        <w:br/>
        <w:t>http://www.coca-colascholarsfoundation.org/applicants/#programs</w:t>
      </w:r>
    </w:p>
    <w:p w14:paraId="39B1080D" w14:textId="77777777" w:rsidR="006A1A1E" w:rsidRDefault="006A1A1E">
      <w:pPr>
        <w:pStyle w:val="Normal1"/>
      </w:pPr>
      <w:r>
        <w:rPr>
          <w:sz w:val="20"/>
          <w:szCs w:val="20"/>
        </w:rPr>
        <w:br/>
        <w:t>Email Address</w:t>
      </w:r>
      <w:r>
        <w:rPr>
          <w:sz w:val="20"/>
          <w:szCs w:val="20"/>
        </w:rPr>
        <w:br/>
        <w:t>scholars@coca-cola.com</w:t>
      </w:r>
      <w:r>
        <w:rPr>
          <w:sz w:val="20"/>
          <w:szCs w:val="20"/>
        </w:rPr>
        <w:br/>
      </w:r>
    </w:p>
    <w:p w14:paraId="578EBBC1" w14:textId="77777777" w:rsidR="006A1A1E" w:rsidRDefault="006A1A1E">
      <w:pPr>
        <w:pStyle w:val="Normal1"/>
      </w:pPr>
      <w:r>
        <w:rPr>
          <w:sz w:val="20"/>
          <w:szCs w:val="20"/>
        </w:rPr>
        <w:t>Application Deadline</w:t>
      </w:r>
      <w:r>
        <w:rPr>
          <w:sz w:val="20"/>
          <w:szCs w:val="20"/>
        </w:rPr>
        <w:br/>
      </w:r>
      <w:r>
        <w:rPr>
          <w:b/>
          <w:sz w:val="20"/>
          <w:szCs w:val="20"/>
        </w:rPr>
        <w:t>November 15, 2016</w:t>
      </w:r>
      <w:r>
        <w:rPr>
          <w:b/>
          <w:sz w:val="20"/>
          <w:szCs w:val="20"/>
        </w:rPr>
        <w:tab/>
      </w:r>
    </w:p>
    <w:p w14:paraId="19C5BD92" w14:textId="77777777" w:rsidR="006A1A1E" w:rsidRDefault="006A1A1E">
      <w:pPr>
        <w:pStyle w:val="Normal1"/>
      </w:pPr>
    </w:p>
    <w:p w14:paraId="52065770" w14:textId="77777777" w:rsidR="006A1A1E" w:rsidRDefault="006A1A1E">
      <w:pPr>
        <w:pStyle w:val="Normal1"/>
      </w:pPr>
      <w:r>
        <w:rPr>
          <w:sz w:val="20"/>
          <w:szCs w:val="20"/>
        </w:rPr>
        <w:t>Number Of Awards</w:t>
      </w:r>
      <w:r>
        <w:rPr>
          <w:sz w:val="20"/>
          <w:szCs w:val="20"/>
        </w:rPr>
        <w:br/>
        <w:t>150</w:t>
      </w:r>
      <w:r>
        <w:rPr>
          <w:sz w:val="20"/>
          <w:szCs w:val="20"/>
        </w:rPr>
        <w:br/>
      </w:r>
    </w:p>
    <w:p w14:paraId="585555E1" w14:textId="77777777" w:rsidR="006A1A1E" w:rsidRDefault="006A1A1E">
      <w:pPr>
        <w:pStyle w:val="Normal1"/>
      </w:pPr>
      <w:r>
        <w:rPr>
          <w:sz w:val="20"/>
          <w:szCs w:val="20"/>
        </w:rPr>
        <w:t>Maximum Amount</w:t>
      </w:r>
      <w:r>
        <w:rPr>
          <w:sz w:val="20"/>
          <w:szCs w:val="20"/>
        </w:rPr>
        <w:br/>
        <w:t>$20,000</w:t>
      </w:r>
      <w:r>
        <w:br/>
      </w:r>
    </w:p>
    <w:p w14:paraId="5CCC6BAF" w14:textId="77777777" w:rsidR="006A1A1E" w:rsidRDefault="006A1A1E">
      <w:pPr>
        <w:pStyle w:val="Normal1"/>
      </w:pPr>
      <w:r>
        <w:rPr>
          <w:b/>
          <w:sz w:val="20"/>
          <w:szCs w:val="20"/>
        </w:rPr>
        <w:t>Scholarship Description</w:t>
      </w:r>
      <w:r>
        <w:rPr>
          <w:sz w:val="20"/>
          <w:szCs w:val="20"/>
        </w:rPr>
        <w:br/>
        <w:t>The Coca-Cola Scholars Foundation supports more than 1,400 college students each year, with prestigious annual scholarships of $3.4 million through two nationally recognized programs on behalf of the Coca-Cola System. Scholarship recipients excel academically and in service to others. Most Coca-Cola Scholars share a passion for social justice and many have overcome tremendous challenges to pursue their dreams.</w:t>
      </w:r>
      <w:r>
        <w:rPr>
          <w:sz w:val="20"/>
          <w:szCs w:val="20"/>
        </w:rPr>
        <w:br/>
      </w:r>
      <w:r>
        <w:rPr>
          <w:sz w:val="20"/>
          <w:szCs w:val="20"/>
        </w:rPr>
        <w:br/>
        <w:t xml:space="preserve">The Coca-Cola Scholars Program Scholarship is an achievement-based scholarship awarded to graduating high school seniors each year. Students are recognized for their capacity to lead and serve, and their commitment to making a significant impact on their schools and communities. 150 Coca-Cola Scholars are selected each year to receive this $20,000 scholarship. Applicants may not be children or grandchildren of employees, officers or owners of Coca-Cola bottling companies, The Coca-Cola Company, Company divisions or subsidiaries. </w:t>
      </w:r>
      <w:r>
        <w:br/>
      </w:r>
      <w:r>
        <w:br/>
      </w:r>
      <w:r>
        <w:rPr>
          <w:sz w:val="20"/>
          <w:szCs w:val="20"/>
        </w:rPr>
        <w:t>Eligibility:</w:t>
      </w:r>
      <w:r>
        <w:rPr>
          <w:sz w:val="20"/>
          <w:szCs w:val="20"/>
        </w:rPr>
        <w:br/>
        <w:t>-Must be a current high school (or home-schooled) seniors attending school in the United States</w:t>
      </w:r>
      <w:r>
        <w:rPr>
          <w:sz w:val="20"/>
          <w:szCs w:val="20"/>
        </w:rPr>
        <w:br/>
        <w:t>-Must be a U.S. Citizen; U.S. National; U.S. permanent resident; refugee; asylee; Cuban-Haitian Entrant; or Humanitarian Parolee</w:t>
      </w:r>
      <w:r>
        <w:rPr>
          <w:sz w:val="20"/>
          <w:szCs w:val="20"/>
        </w:rPr>
        <w:br/>
        <w:t>-Must be anticipating completion of high school diploma at the time of application</w:t>
      </w:r>
      <w:r>
        <w:rPr>
          <w:sz w:val="20"/>
          <w:szCs w:val="20"/>
        </w:rPr>
        <w:br/>
        <w:t>-Must be planning to pursue a degree at an accredited U.S. postsecondary institution</w:t>
      </w:r>
      <w:r>
        <w:rPr>
          <w:sz w:val="20"/>
          <w:szCs w:val="20"/>
        </w:rPr>
        <w:br/>
        <w:t>-Must carry a minimum 3.0 GPA at the end of their junior year of high school</w:t>
      </w:r>
      <w:r>
        <w:rPr>
          <w:sz w:val="20"/>
          <w:szCs w:val="20"/>
        </w:rPr>
        <w:br/>
      </w:r>
      <w:r>
        <w:rPr>
          <w:sz w:val="20"/>
          <w:szCs w:val="20"/>
        </w:rPr>
        <w:br/>
        <w:t>Applicants may not be children or grandchildren of employees, officers or owners of Coca-Cola bottling companies, the Coca-Cola company, company divisions or subsidiaries.</w:t>
      </w:r>
      <w:r>
        <w:rPr>
          <w:sz w:val="20"/>
          <w:szCs w:val="20"/>
        </w:rPr>
        <w:br/>
      </w:r>
      <w:r>
        <w:rPr>
          <w:sz w:val="20"/>
          <w:szCs w:val="20"/>
        </w:rPr>
        <w:br/>
        <w:t>For more information or to apply, please visit the scholarship provider's website.</w:t>
      </w:r>
    </w:p>
    <w:p w14:paraId="294BF556" w14:textId="77777777" w:rsidR="006A1A1E" w:rsidRDefault="006A1A1E">
      <w:pPr>
        <w:pStyle w:val="Heading1"/>
        <w:contextualSpacing w:val="0"/>
      </w:pPr>
      <w:bookmarkStart w:id="20" w:name="_wdq2qk4kaq50" w:colFirst="0" w:colLast="0"/>
      <w:bookmarkEnd w:id="20"/>
      <w:r>
        <w:lastRenderedPageBreak/>
        <w:t>The Prudential Spirit of Community Awards</w:t>
      </w:r>
    </w:p>
    <w:p w14:paraId="620FB922" w14:textId="77777777" w:rsidR="006A1A1E" w:rsidRDefault="006A1A1E">
      <w:pPr>
        <w:pStyle w:val="Normal1"/>
      </w:pPr>
      <w:r>
        <w:rPr>
          <w:b/>
          <w:sz w:val="20"/>
          <w:szCs w:val="20"/>
        </w:rPr>
        <w:t>What is the Prudential Spirit of Community Awards</w:t>
      </w:r>
      <w:r>
        <w:rPr>
          <w:sz w:val="20"/>
          <w:szCs w:val="20"/>
        </w:rPr>
        <w:t>?</w:t>
      </w:r>
      <w:r>
        <w:rPr>
          <w:sz w:val="20"/>
          <w:szCs w:val="20"/>
        </w:rPr>
        <w:br/>
      </w:r>
      <w:r>
        <w:rPr>
          <w:sz w:val="20"/>
          <w:szCs w:val="20"/>
        </w:rPr>
        <w:br/>
        <w:t>According to their website, the Prudential Spirit of Community Awards “is the United States’ largest youth recognition program based exclusively on volunteer community service.</w:t>
      </w:r>
      <w:r>
        <w:rPr>
          <w:sz w:val="20"/>
          <w:szCs w:val="20"/>
        </w:rPr>
        <w:br/>
      </w:r>
      <w:r>
        <w:rPr>
          <w:sz w:val="20"/>
          <w:szCs w:val="20"/>
        </w:rPr>
        <w:br/>
        <w:t>Created in 1995 by Prudential and the National Association of Secondary School Principals (NASSP), the program honors middle level and high school students for outstanding service to others at the local, state and national level.</w:t>
      </w:r>
      <w:r>
        <w:rPr>
          <w:sz w:val="20"/>
          <w:szCs w:val="20"/>
        </w:rPr>
        <w:br/>
      </w:r>
      <w:r>
        <w:rPr>
          <w:sz w:val="20"/>
          <w:szCs w:val="20"/>
        </w:rPr>
        <w:br/>
        <w:t>Thus far, it has recognized more than 115,000 young people who’ve made a difference – and inspired countless others to consider how they might contribute to their communities.</w:t>
      </w:r>
      <w:r>
        <w:rPr>
          <w:sz w:val="20"/>
          <w:szCs w:val="20"/>
        </w:rPr>
        <w:br/>
      </w:r>
      <w:r>
        <w:rPr>
          <w:sz w:val="20"/>
          <w:szCs w:val="20"/>
        </w:rPr>
        <w:br/>
        <w:t>The Spirit of Community Awards program also honors youth volunteers in countries outside the U.S. where Prudential has a significant presence: Japan, South Korea, Taiwan, Ireland, India, China and Brazil.”  To learn more about international awards, click here.</w:t>
      </w:r>
      <w:r>
        <w:rPr>
          <w:sz w:val="20"/>
          <w:szCs w:val="20"/>
        </w:rPr>
        <w:br/>
      </w:r>
      <w:r>
        <w:rPr>
          <w:sz w:val="20"/>
          <w:szCs w:val="20"/>
        </w:rPr>
        <w:br/>
      </w:r>
      <w:r>
        <w:rPr>
          <w:b/>
          <w:sz w:val="20"/>
          <w:szCs w:val="20"/>
        </w:rPr>
        <w:t>Who is eligible to apply for the Prudential Spirit of Community Awards?</w:t>
      </w:r>
      <w:r>
        <w:rPr>
          <w:sz w:val="20"/>
          <w:szCs w:val="20"/>
        </w:rPr>
        <w:br/>
      </w:r>
      <w:r>
        <w:rPr>
          <w:sz w:val="20"/>
          <w:szCs w:val="20"/>
        </w:rPr>
        <w:br/>
        <w:t>be in grades 5-12 as of November 8</w:t>
      </w:r>
      <w:r>
        <w:rPr>
          <w:sz w:val="20"/>
          <w:szCs w:val="20"/>
        </w:rPr>
        <w:br/>
        <w:t>be a legal resident of any U.S. state or Washington, D.C.</w:t>
      </w:r>
      <w:r>
        <w:rPr>
          <w:sz w:val="20"/>
          <w:szCs w:val="20"/>
        </w:rPr>
        <w:br/>
        <w:t>have engaged in a volunteer activity that occurred during the 12 months prior to the date of the application</w:t>
      </w:r>
      <w:r>
        <w:rPr>
          <w:sz w:val="20"/>
          <w:szCs w:val="20"/>
        </w:rPr>
        <w:br/>
      </w:r>
      <w:r>
        <w:rPr>
          <w:b/>
          <w:sz w:val="20"/>
          <w:szCs w:val="20"/>
        </w:rPr>
        <w:t>What are the Prudential Spirit of Community Awards worth?</w:t>
      </w:r>
      <w:r>
        <w:rPr>
          <w:sz w:val="20"/>
          <w:szCs w:val="20"/>
        </w:rPr>
        <w:br/>
      </w:r>
      <w:r>
        <w:rPr>
          <w:sz w:val="20"/>
          <w:szCs w:val="20"/>
        </w:rPr>
        <w:br/>
        <w:t>There are multiple awards given:</w:t>
      </w:r>
      <w:r>
        <w:rPr>
          <w:sz w:val="20"/>
          <w:szCs w:val="20"/>
        </w:rPr>
        <w:br/>
      </w:r>
      <w:r>
        <w:rPr>
          <w:sz w:val="20"/>
          <w:szCs w:val="20"/>
        </w:rPr>
        <w:br/>
        <w:t>Local Honorees receive a Certificate of Achievement from their schools or organization. Those Local Honorees who qualify (26 hours of service for ages 10 and younger, 50 hours for ages 11-15, and 100 hours for older students) also receive the President’s Volunteer Service Award.</w:t>
      </w:r>
      <w:r>
        <w:rPr>
          <w:sz w:val="20"/>
          <w:szCs w:val="20"/>
        </w:rPr>
        <w:br/>
      </w:r>
      <w:r>
        <w:rPr>
          <w:sz w:val="20"/>
          <w:szCs w:val="20"/>
        </w:rPr>
        <w:br/>
        <w:t>Distinguished Finalists receive an engraved bronze medallion, and other state-level runners-up receive Certificates of Excellence.</w:t>
      </w:r>
      <w:r>
        <w:rPr>
          <w:sz w:val="20"/>
          <w:szCs w:val="20"/>
        </w:rPr>
        <w:br/>
      </w:r>
      <w:r>
        <w:rPr>
          <w:sz w:val="20"/>
          <w:szCs w:val="20"/>
        </w:rPr>
        <w:br/>
        <w:t>State Honorees receive an award of $1,000, an engraved silver medallion, and an all-expense-paid trip with a parent or guardian to Washington, D.C., for national recognition events.</w:t>
      </w:r>
      <w:r>
        <w:rPr>
          <w:sz w:val="20"/>
          <w:szCs w:val="20"/>
        </w:rPr>
        <w:br/>
        <w:t>National Honorees receive an additional award of $5,000, an engraved gold medallion, and a crystal trophy for their schools or nominating organizations. In addition, a $5,000 grant from the Prudential Foundation will be granted to a nonprofit charitable organization of their choice.</w:t>
      </w:r>
      <w:r>
        <w:rPr>
          <w:sz w:val="20"/>
          <w:szCs w:val="20"/>
        </w:rPr>
        <w:br/>
      </w:r>
      <w:r>
        <w:rPr>
          <w:sz w:val="20"/>
          <w:szCs w:val="20"/>
        </w:rPr>
        <w:br/>
      </w:r>
      <w:r>
        <w:rPr>
          <w:b/>
          <w:sz w:val="20"/>
          <w:szCs w:val="20"/>
        </w:rPr>
        <w:t>When is the Prudential Spirit of Community Awards Application due?</w:t>
      </w:r>
      <w:r>
        <w:rPr>
          <w:sz w:val="20"/>
          <w:szCs w:val="20"/>
        </w:rPr>
        <w:br/>
      </w:r>
      <w:r>
        <w:rPr>
          <w:sz w:val="20"/>
          <w:szCs w:val="20"/>
        </w:rPr>
        <w:br/>
        <w:t>The completed application is due November 8, 2016.</w:t>
      </w:r>
      <w:r>
        <w:rPr>
          <w:sz w:val="20"/>
          <w:szCs w:val="20"/>
        </w:rPr>
        <w:br/>
      </w:r>
    </w:p>
    <w:p w14:paraId="103E45D7" w14:textId="77777777" w:rsidR="006A1A1E" w:rsidRDefault="006A1A1E">
      <w:pPr>
        <w:pStyle w:val="Heading1"/>
        <w:contextualSpacing w:val="0"/>
      </w:pPr>
      <w:bookmarkStart w:id="21" w:name="_wglupj9w4sg0" w:colFirst="0" w:colLast="0"/>
      <w:bookmarkEnd w:id="21"/>
      <w:r>
        <w:lastRenderedPageBreak/>
        <w:t>The Youth Noise Scholarship</w:t>
      </w:r>
    </w:p>
    <w:p w14:paraId="4009FF94" w14:textId="77777777" w:rsidR="006A1A1E" w:rsidRDefault="006A1A1E">
      <w:pPr>
        <w:pStyle w:val="Normal1"/>
        <w:spacing w:line="240" w:lineRule="auto"/>
      </w:pPr>
      <w:r>
        <w:br/>
      </w:r>
      <w:r>
        <w:rPr>
          <w:sz w:val="20"/>
          <w:szCs w:val="20"/>
        </w:rPr>
        <w:t>According to the Youth Noise website, “the future will be shaped by the bold. At this very moment, young visionaries the world over are reshaping the way we think about business, wealth, and what it means to live a meaningful life. Every day we meet inspiring young people who are intelligent, charismatic, and who possess a strong desire to change the world for the better. These young men and women should be encouraged to act boldly, to be a model of change and positive growth in the world. We at Youth Noise would like to do our part, which is why we have started a scholarship contest with the goal encouraging the creativity and personal development of this generation’s dreamers.</w:t>
      </w:r>
      <w:r>
        <w:rPr>
          <w:sz w:val="20"/>
          <w:szCs w:val="20"/>
        </w:rPr>
        <w:br/>
      </w:r>
      <w:r>
        <w:rPr>
          <w:sz w:val="20"/>
          <w:szCs w:val="20"/>
        </w:rPr>
        <w:br/>
        <w:t>The contest will require that you create a 2-5 minute video in which you explain how new ideas will shape the world around us, and why education is the key to creating a brighter future. We want to hear what motivates you, and what you have done already to help guide society in a positive direction.”</w:t>
      </w:r>
      <w:r>
        <w:rPr>
          <w:sz w:val="20"/>
          <w:szCs w:val="20"/>
        </w:rPr>
        <w:br/>
      </w:r>
      <w:r>
        <w:rPr>
          <w:sz w:val="20"/>
          <w:szCs w:val="20"/>
        </w:rPr>
        <w:br/>
      </w:r>
      <w:r>
        <w:rPr>
          <w:b/>
          <w:sz w:val="20"/>
          <w:szCs w:val="20"/>
        </w:rPr>
        <w:t>Who is eligible to apply for the Youth Noise Scholarship?</w:t>
      </w:r>
      <w:r>
        <w:rPr>
          <w:sz w:val="20"/>
          <w:szCs w:val="20"/>
        </w:rPr>
        <w:br/>
      </w:r>
      <w:r>
        <w:rPr>
          <w:sz w:val="20"/>
          <w:szCs w:val="20"/>
        </w:rPr>
        <w:br/>
        <w:t>Students who are currently enrolled in a high school, college, university, or trade school are encouraged to submit their video application.</w:t>
      </w:r>
      <w:r>
        <w:rPr>
          <w:sz w:val="20"/>
          <w:szCs w:val="20"/>
        </w:rPr>
        <w:br/>
      </w:r>
      <w:r>
        <w:rPr>
          <w:sz w:val="20"/>
          <w:szCs w:val="20"/>
        </w:rPr>
        <w:br/>
      </w:r>
      <w:r>
        <w:rPr>
          <w:b/>
          <w:sz w:val="20"/>
          <w:szCs w:val="20"/>
        </w:rPr>
        <w:t xml:space="preserve">How do you apply for this scholarship? </w:t>
      </w:r>
      <w:r>
        <w:rPr>
          <w:sz w:val="20"/>
          <w:szCs w:val="20"/>
        </w:rPr>
        <w:br/>
      </w:r>
      <w:r>
        <w:rPr>
          <w:sz w:val="20"/>
          <w:szCs w:val="20"/>
        </w:rPr>
        <w:br/>
        <w:t>Application Process:</w:t>
      </w:r>
      <w:r>
        <w:rPr>
          <w:sz w:val="20"/>
          <w:szCs w:val="20"/>
        </w:rPr>
        <w:br/>
      </w:r>
      <w:r>
        <w:rPr>
          <w:sz w:val="20"/>
          <w:szCs w:val="20"/>
        </w:rPr>
        <w:br/>
        <w:t>– Create your video and make sure it is no longer than 5 minutes.</w:t>
      </w:r>
      <w:r>
        <w:rPr>
          <w:sz w:val="20"/>
          <w:szCs w:val="20"/>
        </w:rPr>
        <w:br/>
      </w:r>
      <w:r>
        <w:rPr>
          <w:sz w:val="20"/>
          <w:szCs w:val="20"/>
        </w:rPr>
        <w:br/>
        <w:t>– Upload your video to YouTube and title it “Youth Noise Scholarship Program by “Your Name””</w:t>
      </w:r>
      <w:r>
        <w:rPr>
          <w:sz w:val="20"/>
          <w:szCs w:val="20"/>
        </w:rPr>
        <w:br/>
      </w:r>
      <w:r>
        <w:rPr>
          <w:sz w:val="20"/>
          <w:szCs w:val="20"/>
        </w:rPr>
        <w:br/>
        <w:t>– In the description of the video please include a link to this page.</w:t>
      </w:r>
      <w:r>
        <w:rPr>
          <w:sz w:val="20"/>
          <w:szCs w:val="20"/>
        </w:rPr>
        <w:br/>
      </w:r>
      <w:r>
        <w:rPr>
          <w:sz w:val="20"/>
          <w:szCs w:val="20"/>
        </w:rPr>
        <w:br/>
        <w:t>– Once your video has been uploaded, email the active YouTube link to: scholarships@youthnoise.com along with your name, mailing address, and telephone number.</w:t>
      </w:r>
      <w:r>
        <w:rPr>
          <w:sz w:val="20"/>
          <w:szCs w:val="20"/>
        </w:rPr>
        <w:br/>
      </w:r>
      <w:r>
        <w:rPr>
          <w:sz w:val="20"/>
          <w:szCs w:val="20"/>
        </w:rPr>
        <w:br/>
        <w:t>In your video make sure to include the name of the school you are or will be attending, your area of study, and what ideas you plan to bring forth to better your future. Explain all the details in your video. We will be judging your video on the level of creativity and persuasiveness, as well as how informative it is.</w:t>
      </w:r>
      <w:r>
        <w:rPr>
          <w:sz w:val="20"/>
          <w:szCs w:val="20"/>
        </w:rPr>
        <w:br/>
      </w:r>
      <w:r>
        <w:rPr>
          <w:sz w:val="20"/>
          <w:szCs w:val="20"/>
        </w:rPr>
        <w:br/>
      </w:r>
      <w:r>
        <w:rPr>
          <w:b/>
          <w:sz w:val="20"/>
          <w:szCs w:val="20"/>
        </w:rPr>
        <w:t>How much is the Youth Noise Scholarship worth?</w:t>
      </w:r>
      <w:r>
        <w:rPr>
          <w:sz w:val="20"/>
          <w:szCs w:val="20"/>
        </w:rPr>
        <w:br/>
      </w:r>
      <w:r>
        <w:rPr>
          <w:sz w:val="20"/>
          <w:szCs w:val="20"/>
        </w:rPr>
        <w:br/>
        <w:t>The winner of this contest will receive a $1,000.00 university scholarship.</w:t>
      </w:r>
      <w:r>
        <w:rPr>
          <w:sz w:val="20"/>
          <w:szCs w:val="20"/>
        </w:rPr>
        <w:br/>
      </w:r>
      <w:r>
        <w:rPr>
          <w:sz w:val="20"/>
          <w:szCs w:val="20"/>
        </w:rPr>
        <w:br/>
        <w:t>Best of luck, creative students!</w:t>
      </w:r>
    </w:p>
    <w:p w14:paraId="5A9EACA0" w14:textId="77777777" w:rsidR="006A1A1E" w:rsidRDefault="006A1A1E">
      <w:pPr>
        <w:pStyle w:val="Normal1"/>
      </w:pPr>
    </w:p>
    <w:p w14:paraId="14516A7E" w14:textId="77777777" w:rsidR="006A1A1E" w:rsidRDefault="006A1A1E">
      <w:pPr>
        <w:pStyle w:val="Normal1"/>
      </w:pPr>
    </w:p>
    <w:p w14:paraId="126F1AA0" w14:textId="77777777" w:rsidR="006A1A1E" w:rsidRDefault="006A1A1E">
      <w:pPr>
        <w:pStyle w:val="Normal1"/>
      </w:pPr>
    </w:p>
    <w:p w14:paraId="4B5D1E1A" w14:textId="77777777" w:rsidR="006A1A1E" w:rsidRDefault="006A1A1E">
      <w:pPr>
        <w:pStyle w:val="Heading1"/>
        <w:contextualSpacing w:val="0"/>
      </w:pPr>
      <w:bookmarkStart w:id="22" w:name="_hjgwwo52zqd2" w:colFirst="0" w:colLast="0"/>
      <w:bookmarkEnd w:id="22"/>
      <w:r>
        <w:t>Life Without Internet Scholarship</w:t>
      </w:r>
    </w:p>
    <w:p w14:paraId="4E58AB34" w14:textId="77777777" w:rsidR="006A1A1E" w:rsidRDefault="006A1A1E">
      <w:pPr>
        <w:pStyle w:val="Normal1"/>
      </w:pPr>
      <w:r>
        <w:rPr>
          <w:b/>
          <w:sz w:val="18"/>
          <w:szCs w:val="18"/>
        </w:rPr>
        <w:t>According to the Verizon Bookmark website:</w:t>
      </w:r>
      <w:r>
        <w:rPr>
          <w:sz w:val="18"/>
          <w:szCs w:val="18"/>
        </w:rPr>
        <w:br/>
      </w:r>
      <w:r>
        <w:rPr>
          <w:sz w:val="18"/>
          <w:szCs w:val="18"/>
        </w:rPr>
        <w:br/>
      </w:r>
      <w:r>
        <w:rPr>
          <w:sz w:val="18"/>
          <w:szCs w:val="18"/>
        </w:rPr>
        <w:lastRenderedPageBreak/>
        <w:t>“The internet is a tool many take for granted. Today we shop online; we make friends and date online; we can work, learn, collaborate, and share whatever we like with just a few clicks. The internet has changed so many aspects of modern life, it’s hard to imagine what we’d do without it — but we challenge you to do just that.</w:t>
      </w:r>
      <w:r>
        <w:rPr>
          <w:sz w:val="18"/>
          <w:szCs w:val="18"/>
        </w:rPr>
        <w:br/>
      </w:r>
      <w:r>
        <w:rPr>
          <w:sz w:val="18"/>
          <w:szCs w:val="18"/>
        </w:rPr>
        <w:br/>
        <w:t>How would your life be different if the internet didn’t exist? What would your social life, education, and daily life look like in an offline-only world? What would your neighborhood, city, or country be like? Would the changes be largely negative — or positive? Write an essay or create an infographic to paint a complete picture of a life without the web. You could win a $500 scholarship toward your college expenses.”</w:t>
      </w:r>
      <w:r>
        <w:rPr>
          <w:sz w:val="18"/>
          <w:szCs w:val="18"/>
        </w:rPr>
        <w:br/>
      </w:r>
      <w:r>
        <w:rPr>
          <w:sz w:val="18"/>
          <w:szCs w:val="18"/>
        </w:rPr>
        <w:br/>
      </w:r>
      <w:r>
        <w:rPr>
          <w:b/>
          <w:sz w:val="18"/>
          <w:szCs w:val="18"/>
        </w:rPr>
        <w:t>Who is eligible to apply to the Life Without the Internet Scholarship?</w:t>
      </w:r>
      <w:r>
        <w:rPr>
          <w:sz w:val="18"/>
          <w:szCs w:val="18"/>
        </w:rPr>
        <w:br/>
      </w:r>
      <w:r>
        <w:rPr>
          <w:sz w:val="18"/>
          <w:szCs w:val="18"/>
        </w:rPr>
        <w:br/>
        <w:t>All applicants must be either:</w:t>
      </w:r>
      <w:r>
        <w:rPr>
          <w:sz w:val="18"/>
          <w:szCs w:val="18"/>
        </w:rPr>
        <w:br/>
      </w:r>
      <w:r>
        <w:rPr>
          <w:sz w:val="18"/>
          <w:szCs w:val="18"/>
        </w:rPr>
        <w:br/>
        <w:t>(1) a high school or home school senior graduating or earning a GED who will enroll as a freshman at a two-year or four-year college or university in spring 2017, or</w:t>
      </w:r>
      <w:r>
        <w:rPr>
          <w:sz w:val="18"/>
          <w:szCs w:val="18"/>
        </w:rPr>
        <w:br/>
      </w:r>
      <w:r>
        <w:rPr>
          <w:sz w:val="18"/>
          <w:szCs w:val="18"/>
        </w:rPr>
        <w:br/>
        <w:t>(2) a student enrolled during the 2016-17 academic year on a full-time basis and in good academic standing at an accredited two-year or four-year college or university or in an accredited graduate school program.</w:t>
      </w:r>
      <w:r>
        <w:rPr>
          <w:sz w:val="18"/>
          <w:szCs w:val="18"/>
        </w:rPr>
        <w:br/>
      </w:r>
      <w:r>
        <w:rPr>
          <w:sz w:val="18"/>
          <w:szCs w:val="18"/>
        </w:rPr>
        <w:br/>
      </w:r>
      <w:r>
        <w:rPr>
          <w:b/>
          <w:sz w:val="18"/>
          <w:szCs w:val="18"/>
        </w:rPr>
        <w:t>How to Enter</w:t>
      </w:r>
      <w:r>
        <w:rPr>
          <w:sz w:val="18"/>
          <w:szCs w:val="18"/>
        </w:rPr>
        <w:br/>
      </w:r>
      <w:r>
        <w:rPr>
          <w:sz w:val="18"/>
          <w:szCs w:val="18"/>
        </w:rPr>
        <w:br/>
        <w:t>Respond.</w:t>
      </w:r>
      <w:r>
        <w:rPr>
          <w:sz w:val="18"/>
          <w:szCs w:val="18"/>
        </w:rPr>
        <w:br/>
      </w:r>
      <w:r>
        <w:rPr>
          <w:sz w:val="18"/>
          <w:szCs w:val="18"/>
        </w:rPr>
        <w:br/>
        <w:t>Create an infographic or compose a 400-600 word essay to describe how your life would be different if the internet didn’t exist.</w:t>
      </w:r>
      <w:r>
        <w:rPr>
          <w:sz w:val="18"/>
          <w:szCs w:val="18"/>
        </w:rPr>
        <w:br/>
      </w:r>
      <w:r>
        <w:rPr>
          <w:sz w:val="18"/>
          <w:szCs w:val="18"/>
        </w:rPr>
        <w:br/>
        <w:t>Share.</w:t>
      </w:r>
      <w:r>
        <w:rPr>
          <w:sz w:val="18"/>
          <w:szCs w:val="18"/>
        </w:rPr>
        <w:br/>
      </w:r>
      <w:r>
        <w:rPr>
          <w:sz w:val="18"/>
          <w:szCs w:val="18"/>
        </w:rPr>
        <w:br/>
        <w:t>Publish your essay or infographic on the site or blog of your choice, with a link back to this page included in your post.</w:t>
      </w:r>
      <w:r>
        <w:rPr>
          <w:sz w:val="18"/>
          <w:szCs w:val="18"/>
        </w:rPr>
        <w:br/>
      </w:r>
      <w:r>
        <w:rPr>
          <w:sz w:val="18"/>
          <w:szCs w:val="18"/>
        </w:rPr>
        <w:br/>
        <w:t>Submit!</w:t>
      </w:r>
      <w:r>
        <w:rPr>
          <w:sz w:val="18"/>
          <w:szCs w:val="18"/>
        </w:rPr>
        <w:br/>
      </w:r>
      <w:r>
        <w:rPr>
          <w:sz w:val="18"/>
          <w:szCs w:val="18"/>
        </w:rPr>
        <w:br/>
      </w:r>
      <w:r>
        <w:rPr>
          <w:b/>
          <w:sz w:val="18"/>
          <w:szCs w:val="18"/>
        </w:rPr>
        <w:t>How much is the Life Without the Internet Scholarship worth?</w:t>
      </w:r>
      <w:r>
        <w:rPr>
          <w:sz w:val="18"/>
          <w:szCs w:val="18"/>
        </w:rPr>
        <w:br/>
      </w:r>
      <w:r>
        <w:rPr>
          <w:sz w:val="18"/>
          <w:szCs w:val="18"/>
        </w:rPr>
        <w:br/>
        <w:t>Two $500 awards will be given out!</w:t>
      </w:r>
      <w:r>
        <w:rPr>
          <w:sz w:val="18"/>
          <w:szCs w:val="18"/>
        </w:rPr>
        <w:br/>
      </w:r>
      <w:r>
        <w:rPr>
          <w:sz w:val="18"/>
          <w:szCs w:val="18"/>
        </w:rPr>
        <w:br/>
      </w:r>
      <w:r>
        <w:rPr>
          <w:b/>
          <w:sz w:val="18"/>
          <w:szCs w:val="18"/>
        </w:rPr>
        <w:t>When is the Life Without the Internet Scholarship submission due?</w:t>
      </w:r>
      <w:r>
        <w:rPr>
          <w:sz w:val="18"/>
          <w:szCs w:val="18"/>
        </w:rPr>
        <w:br/>
      </w:r>
      <w:r>
        <w:rPr>
          <w:sz w:val="18"/>
          <w:szCs w:val="18"/>
        </w:rPr>
        <w:br/>
        <w:t>properly submitted no later than 12 a.m. EST November 21, 2016.</w:t>
      </w:r>
    </w:p>
    <w:p w14:paraId="3AACC8FA" w14:textId="77777777" w:rsidR="006A1A1E" w:rsidRDefault="006A1A1E">
      <w:pPr>
        <w:pStyle w:val="Normal1"/>
      </w:pPr>
    </w:p>
    <w:p w14:paraId="11A6E58E" w14:textId="77777777" w:rsidR="006A1A1E" w:rsidRDefault="006A1A1E">
      <w:pPr>
        <w:pStyle w:val="Heading1"/>
        <w:contextualSpacing w:val="0"/>
      </w:pPr>
      <w:bookmarkStart w:id="23" w:name="_8nv5a034ihy3" w:colFirst="0" w:colLast="0"/>
      <w:bookmarkEnd w:id="23"/>
      <w:r>
        <w:t>Jack Kent Cooke Foundation College Scholarship Program</w:t>
      </w:r>
    </w:p>
    <w:p w14:paraId="4AC13E0B" w14:textId="77777777" w:rsidR="006A1A1E" w:rsidRDefault="006A1A1E">
      <w:pPr>
        <w:pStyle w:val="Normal1"/>
      </w:pPr>
      <w:r>
        <w:rPr>
          <w:sz w:val="18"/>
          <w:szCs w:val="18"/>
        </w:rPr>
        <w:t>According to their website, “the Jack Kent Cooke Foundation College Scholarship Program is an undergraduate scholarship program available to high-achieving high school seniors with financial need who seek to attend and graduate from the nation’s best four-year colleges and universities. Selected from a nationwide pool of applicants, up to 40 students will become Jack Kent Cooke Scholars and have access to funding for up to four years for undergraduate studies.</w:t>
      </w:r>
      <w:r>
        <w:rPr>
          <w:sz w:val="18"/>
          <w:szCs w:val="18"/>
        </w:rPr>
        <w:br/>
      </w:r>
      <w:r>
        <w:rPr>
          <w:sz w:val="18"/>
          <w:szCs w:val="18"/>
        </w:rPr>
        <w:br/>
        <w:t xml:space="preserve">Each award is intended to cover a significant share of the student’s educational expenses – including tuition, living expenses, books and required fees. Awards vary by individual, based on the cost of tuition as well as other grants or scholarships he or she </w:t>
      </w:r>
      <w:r>
        <w:rPr>
          <w:sz w:val="18"/>
          <w:szCs w:val="18"/>
        </w:rPr>
        <w:lastRenderedPageBreak/>
        <w:t>may receive.”</w:t>
      </w:r>
      <w:r>
        <w:rPr>
          <w:sz w:val="18"/>
          <w:szCs w:val="18"/>
        </w:rPr>
        <w:br/>
      </w:r>
      <w:r>
        <w:rPr>
          <w:sz w:val="18"/>
          <w:szCs w:val="18"/>
        </w:rPr>
        <w:br/>
      </w:r>
      <w:r>
        <w:rPr>
          <w:b/>
          <w:sz w:val="18"/>
          <w:szCs w:val="18"/>
        </w:rPr>
        <w:t xml:space="preserve">What are the selection criteria for the Jack Kent Cooke Foundation College Scholarship Program? </w:t>
      </w:r>
      <w:r>
        <w:rPr>
          <w:sz w:val="18"/>
          <w:szCs w:val="18"/>
        </w:rPr>
        <w:br/>
      </w:r>
      <w:r>
        <w:rPr>
          <w:sz w:val="18"/>
          <w:szCs w:val="18"/>
        </w:rPr>
        <w:br/>
        <w:t>The Jack Kent Cooke Foundation reviews each application individually with assistance from a panel of education experts. According to the website, among the criteria used in the selection process are:</w:t>
      </w:r>
      <w:r>
        <w:rPr>
          <w:sz w:val="18"/>
          <w:szCs w:val="18"/>
        </w:rPr>
        <w:br/>
      </w:r>
      <w:r>
        <w:rPr>
          <w:sz w:val="18"/>
          <w:szCs w:val="18"/>
        </w:rPr>
        <w:br/>
        <w:t>Exceptional academic ability and achievement: Strong academic record, academic awards and honors, and substantive assessments by educators providing confidential recommendations. This includes:</w:t>
      </w:r>
      <w:r>
        <w:rPr>
          <w:sz w:val="18"/>
          <w:szCs w:val="18"/>
        </w:rPr>
        <w:br/>
        <w:t>unweighted cumulative GPA of 3.5 or above</w:t>
      </w:r>
      <w:r>
        <w:rPr>
          <w:sz w:val="18"/>
          <w:szCs w:val="18"/>
        </w:rPr>
        <w:br/>
        <w:t>college entrance exam scores (SAT and/or ACT) in the top 15% nationally: SAT combined critical reading and math score of 1200 or above (using the old SAT scoring) or ACT composite score of 26 or above</w:t>
      </w:r>
      <w:r>
        <w:rPr>
          <w:sz w:val="18"/>
          <w:szCs w:val="18"/>
        </w:rPr>
        <w:br/>
        <w:t>participation in available advanced courses</w:t>
      </w:r>
      <w:r>
        <w:rPr>
          <w:sz w:val="18"/>
          <w:szCs w:val="18"/>
        </w:rPr>
        <w:br/>
        <w:t>commitment to learning</w:t>
      </w:r>
      <w:r>
        <w:rPr>
          <w:sz w:val="18"/>
          <w:szCs w:val="18"/>
        </w:rPr>
        <w:br/>
        <w:t>intellectual curiosity</w:t>
      </w:r>
      <w:r>
        <w:rPr>
          <w:sz w:val="18"/>
          <w:szCs w:val="18"/>
        </w:rPr>
        <w:br/>
        <w:t>Unmet financial need: Limited family income and assets in light of educational expenses. Substantial unmet educational costs after taking into account other scholarships and grants students may receive. We will consider applicants with family income up to $95,000. However, we anticipate that a majority of scholarship recipients will be eligible to receive a Pell grant.</w:t>
      </w:r>
      <w:r>
        <w:rPr>
          <w:sz w:val="18"/>
          <w:szCs w:val="18"/>
        </w:rPr>
        <w:br/>
        <w:t>Persistence: Determination and perseverance in the face of challenges, ability to set and remain focused on goals and to put in the effort needed to meet those goals in the face of obstacles.</w:t>
      </w:r>
      <w:r>
        <w:rPr>
          <w:sz w:val="18"/>
          <w:szCs w:val="18"/>
        </w:rPr>
        <w:br/>
        <w:t>Leadership: Ability to organize and positively influence others in school and out-of-school areas (family, religious community, sports, arts, etc.).</w:t>
      </w:r>
      <w:r>
        <w:rPr>
          <w:sz w:val="18"/>
          <w:szCs w:val="18"/>
        </w:rPr>
        <w:br/>
        <w:t>Service to Others: Purposeful and meaningful commitment to others which may be evidenced by participation in volunteer/community service activities.</w:t>
      </w:r>
      <w:r>
        <w:rPr>
          <w:sz w:val="18"/>
          <w:szCs w:val="18"/>
        </w:rPr>
        <w:br/>
      </w:r>
      <w:r>
        <w:rPr>
          <w:sz w:val="18"/>
          <w:szCs w:val="18"/>
        </w:rPr>
        <w:br/>
      </w:r>
      <w:r>
        <w:rPr>
          <w:b/>
          <w:sz w:val="18"/>
          <w:szCs w:val="18"/>
        </w:rPr>
        <w:t xml:space="preserve">How much is the scholarship worth? </w:t>
      </w:r>
      <w:r>
        <w:rPr>
          <w:sz w:val="18"/>
          <w:szCs w:val="18"/>
        </w:rPr>
        <w:br/>
      </w:r>
      <w:r>
        <w:rPr>
          <w:sz w:val="18"/>
          <w:szCs w:val="18"/>
        </w:rPr>
        <w:br/>
        <w:t>The Jack Kent Cooke Foundation College Scholarship includes:</w:t>
      </w:r>
      <w:r>
        <w:rPr>
          <w:sz w:val="18"/>
          <w:szCs w:val="18"/>
        </w:rPr>
        <w:br/>
      </w:r>
      <w:r>
        <w:rPr>
          <w:sz w:val="18"/>
          <w:szCs w:val="18"/>
        </w:rPr>
        <w:br/>
        <w:t>Up to $40,000 per year to attend a four-year accredited undergraduate school</w:t>
      </w:r>
      <w:r>
        <w:rPr>
          <w:sz w:val="18"/>
          <w:szCs w:val="18"/>
        </w:rPr>
        <w:br/>
        <w:t>Ability to pursue any area of study</w:t>
      </w:r>
      <w:r>
        <w:rPr>
          <w:sz w:val="18"/>
          <w:szCs w:val="18"/>
        </w:rPr>
        <w:br/>
        <w:t>Personal advising about selecting a college and navigating financial aid</w:t>
      </w:r>
      <w:r>
        <w:rPr>
          <w:sz w:val="18"/>
          <w:szCs w:val="18"/>
        </w:rPr>
        <w:br/>
        <w:t>Multifaceted advising about how to transition to college and maximize the college student experience</w:t>
      </w:r>
    </w:p>
    <w:p w14:paraId="72761472" w14:textId="77777777" w:rsidR="006A1A1E" w:rsidRDefault="006A1A1E">
      <w:pPr>
        <w:pStyle w:val="Normal1"/>
      </w:pPr>
      <w:r>
        <w:br w:type="page"/>
      </w:r>
    </w:p>
    <w:p w14:paraId="36FB3B32" w14:textId="77777777" w:rsidR="006A1A1E" w:rsidRDefault="006A1A1E">
      <w:pPr>
        <w:pStyle w:val="Normal1"/>
      </w:pPr>
    </w:p>
    <w:p w14:paraId="5F1AC8A6" w14:textId="77777777" w:rsidR="006A1A1E" w:rsidRDefault="006A1A1E">
      <w:pPr>
        <w:pStyle w:val="Heading1"/>
        <w:contextualSpacing w:val="0"/>
      </w:pPr>
      <w:bookmarkStart w:id="24" w:name="_xpo2g07faat1" w:colFirst="0" w:colLast="0"/>
      <w:bookmarkEnd w:id="24"/>
      <w:r>
        <w:t>Elks Most Valuable Student Scholarship</w:t>
      </w:r>
    </w:p>
    <w:p w14:paraId="21908031" w14:textId="77777777" w:rsidR="006A1A1E" w:rsidRDefault="006A1A1E">
      <w:pPr>
        <w:pStyle w:val="Normal1"/>
      </w:pPr>
      <w:r>
        <w:t xml:space="preserve">The Elks Most Valuable Student Scholarship contest is open to any high school senior who is a US Citizen. Applicants will be judged on scholarship, leadership, and financial need. The Elks National Foundation will award the Elks Most Valuable Student Scholarship to 500 of the highest-rated applicants in the 2017 competition. </w:t>
      </w:r>
      <w:r>
        <w:br/>
      </w:r>
      <w:r>
        <w:br/>
      </w:r>
      <w:r>
        <w:rPr>
          <w:b/>
        </w:rPr>
        <w:t xml:space="preserve">Who is eligible for the Elks Most Valuable Student Scholarship? </w:t>
      </w:r>
      <w:r>
        <w:br/>
      </w:r>
      <w:r>
        <w:br/>
        <w:t>Any high school senior who is a citizen of the United States is eligible to apply.</w:t>
      </w:r>
      <w:r>
        <w:br/>
        <w:t>Applicants need not be related to a member of the Elks.</w:t>
      </w:r>
      <w:r>
        <w:br/>
        <w:t>College students are not eligible to apply.</w:t>
      </w:r>
      <w:r>
        <w:br/>
        <w:t>Applicants must be citizens of the United States on the date their applications are signed; permanent legal resident status does not qualify.</w:t>
      </w:r>
      <w:r>
        <w:br/>
        <w:t>Male and female students compete separately.</w:t>
      </w:r>
      <w:r>
        <w:br/>
        <w:t xml:space="preserve">How much is the Elks Most Valuable Student Scholarship worth? </w:t>
      </w:r>
      <w:r>
        <w:br/>
      </w:r>
      <w:r>
        <w:br/>
      </w:r>
      <w:r>
        <w:rPr>
          <w:b/>
        </w:rPr>
        <w:t>The awards range from $4000 to $50000! See below for breakdown:</w:t>
      </w:r>
      <w:r>
        <w:br/>
      </w:r>
      <w:r>
        <w:br/>
        <w:t>First Place: Two $50,000 awards for a total of  $100,000</w:t>
      </w:r>
      <w:r>
        <w:br/>
        <w:t>Second Place: Two $40,000 awards for a total of $80,000</w:t>
      </w:r>
      <w:r>
        <w:br/>
        <w:t>Third Place: Two $30,000 awards for a total of $60,000</w:t>
      </w:r>
      <w:r>
        <w:br/>
        <w:t>Fourth Place: Fourteen $20,000 awards for a total of $280,000</w:t>
      </w:r>
      <w:r>
        <w:br/>
        <w:t>Runners Up: Four-hundred and eighty  $4,000 awards for a total of  $1,920,000</w:t>
      </w:r>
      <w:r>
        <w:br/>
        <w:t>Total: $2,440,000</w:t>
      </w:r>
      <w:r>
        <w:br/>
      </w:r>
      <w:r>
        <w:br/>
      </w:r>
      <w:r>
        <w:rPr>
          <w:b/>
        </w:rPr>
        <w:t xml:space="preserve">When is the application due? </w:t>
      </w:r>
    </w:p>
    <w:p w14:paraId="3F92A341" w14:textId="77777777" w:rsidR="006A1A1E" w:rsidRDefault="006A1A1E">
      <w:pPr>
        <w:pStyle w:val="Normal1"/>
      </w:pPr>
      <w:r>
        <w:br/>
        <w:t>The application is due November 30th, 2016 at 11:59pm.</w:t>
      </w:r>
      <w:r>
        <w:br/>
      </w:r>
      <w:r>
        <w:br/>
      </w:r>
      <w:r>
        <w:br/>
        <w:t>Best of luck to all who apply!</w:t>
      </w:r>
    </w:p>
    <w:sectPr w:rsidR="006A1A1E" w:rsidSect="00F00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erriweathe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47165"/>
    <w:multiLevelType w:val="multilevel"/>
    <w:tmpl w:val="FFFFFFFF"/>
    <w:lvl w:ilvl="0">
      <w:start w:val="1"/>
      <w:numFmt w:val="bullet"/>
      <w:lvlText w:val="●"/>
      <w:lvlJc w:val="left"/>
      <w:pPr>
        <w:ind w:left="720" w:firstLine="360"/>
      </w:pPr>
      <w:rPr>
        <w:rFonts w:ascii="Arial" w:eastAsia="Times New Roman" w:hAnsi="Arial"/>
        <w:color w:val="454545"/>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DA"/>
    <w:rsid w:val="000120AF"/>
    <w:rsid w:val="003654ED"/>
    <w:rsid w:val="006A1A1E"/>
    <w:rsid w:val="00B137D4"/>
    <w:rsid w:val="00E31CC9"/>
    <w:rsid w:val="00F003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4A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F003DA"/>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F003DA"/>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F003DA"/>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F003DA"/>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F003DA"/>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F003D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C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F4FC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F4FC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F4FC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F4FC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F4FCF"/>
    <w:rPr>
      <w:rFonts w:asciiTheme="minorHAnsi" w:eastAsiaTheme="minorEastAsia" w:hAnsiTheme="minorHAnsi" w:cstheme="minorBidi"/>
      <w:b/>
      <w:bCs/>
      <w:color w:val="000000"/>
    </w:rPr>
  </w:style>
  <w:style w:type="paragraph" w:customStyle="1" w:styleId="Normal1">
    <w:name w:val="Normal1"/>
    <w:uiPriority w:val="99"/>
    <w:rsid w:val="00F003DA"/>
    <w:pPr>
      <w:spacing w:line="276" w:lineRule="auto"/>
    </w:pPr>
    <w:rPr>
      <w:color w:val="000000"/>
    </w:rPr>
  </w:style>
  <w:style w:type="paragraph" w:styleId="Title">
    <w:name w:val="Title"/>
    <w:basedOn w:val="Normal1"/>
    <w:next w:val="Normal1"/>
    <w:link w:val="TitleChar"/>
    <w:uiPriority w:val="99"/>
    <w:qFormat/>
    <w:rsid w:val="00F003DA"/>
    <w:pPr>
      <w:keepNext/>
      <w:keepLines/>
      <w:spacing w:after="60"/>
      <w:contextualSpacing/>
    </w:pPr>
    <w:rPr>
      <w:sz w:val="52"/>
      <w:szCs w:val="52"/>
    </w:rPr>
  </w:style>
  <w:style w:type="character" w:customStyle="1" w:styleId="TitleChar">
    <w:name w:val="Title Char"/>
    <w:basedOn w:val="DefaultParagraphFont"/>
    <w:link w:val="Title"/>
    <w:uiPriority w:val="10"/>
    <w:rsid w:val="008F4FCF"/>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F003DA"/>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8F4FCF"/>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ks.org/scholars/scholarships/applyMVS.cf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mofisher.com/us/en/home/life-science/antibodies/thermo-fisher-scientific-antibody-scholarship-program/antibody-scholarship-application-form.html" TargetMode="External"/><Relationship Id="rId6" Type="http://schemas.openxmlformats.org/officeDocument/2006/relationships/hyperlink" Target="http://www.varsitytutors.com/scholarship_entrants/new" TargetMode="External"/><Relationship Id="rId7" Type="http://schemas.openxmlformats.org/officeDocument/2006/relationships/hyperlink" Target="https://spirit.prudential.com/awards/how-to-apply" TargetMode="External"/><Relationship Id="rId8" Type="http://schemas.openxmlformats.org/officeDocument/2006/relationships/hyperlink" Target="http://www.youthnoise.com/scholarship-program" TargetMode="External"/><Relationship Id="rId9" Type="http://schemas.openxmlformats.org/officeDocument/2006/relationships/hyperlink" Target="http://www.verizoninternet.com/bookmark/scholarship/internet/" TargetMode="External"/><Relationship Id="rId10" Type="http://schemas.openxmlformats.org/officeDocument/2006/relationships/hyperlink" Target="http://outreach.jkcf.org/cs-apply/?utm_campaign=2017_CS_Outreach&amp;utm_medium=Button&amp;utm_source=Website&amp;__hssc=32949793.3.1475713203824&amp;__hstc=32949793.c9110fca9e7904d5bd672ee165e7bf5c.1475713203823.1475713203823.1475713203823.1&amp;hsCtaTracking=c043edfe-1903-4718-baf4-88ff58722768%7Cd6a262a1-8b29-4d80-8619-0f5a04e8d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2596</Words>
  <Characters>14798</Characters>
  <Application>Microsoft Macintosh Word</Application>
  <DocSecurity>0</DocSecurity>
  <Lines>123</Lines>
  <Paragraphs>34</Paragraphs>
  <ScaleCrop>false</ScaleCrop>
  <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Scholarships</dc:title>
  <dc:subject/>
  <dc:creator>Dustin Fore</dc:creator>
  <cp:keywords/>
  <dc:description/>
  <cp:lastModifiedBy>Dustin Fore</cp:lastModifiedBy>
  <cp:revision>2</cp:revision>
  <dcterms:created xsi:type="dcterms:W3CDTF">2016-11-23T00:20:00Z</dcterms:created>
  <dcterms:modified xsi:type="dcterms:W3CDTF">2016-11-23T00:20:00Z</dcterms:modified>
</cp:coreProperties>
</file>